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ook w:val="04A0" w:firstRow="1" w:lastRow="0" w:firstColumn="1" w:lastColumn="0" w:noHBand="0" w:noVBand="1"/>
      </w:tblPr>
      <w:tblGrid>
        <w:gridCol w:w="4219"/>
        <w:gridCol w:w="1134"/>
        <w:gridCol w:w="4501"/>
      </w:tblGrid>
      <w:tr w:rsidR="00627C85" w14:paraId="2891A51A" w14:textId="77777777">
        <w:tc>
          <w:tcPr>
            <w:tcW w:w="4219" w:type="dxa"/>
          </w:tcPr>
          <w:p w14:paraId="37862E3D" w14:textId="77777777" w:rsidR="00627C85" w:rsidRDefault="00627C85">
            <w:pPr>
              <w:rPr>
                <w:rFonts w:eastAsia="Calibri"/>
                <w:sz w:val="30"/>
                <w:szCs w:val="30"/>
                <w:highlight w:val="yellow"/>
                <w:lang w:eastAsia="en-US"/>
              </w:rPr>
            </w:pPr>
          </w:p>
          <w:p w14:paraId="31A8B44D" w14:textId="77777777" w:rsidR="00627C85" w:rsidRDefault="00627C85">
            <w:pPr>
              <w:rPr>
                <w:rFonts w:eastAsia="Calibri"/>
                <w:sz w:val="30"/>
                <w:szCs w:val="30"/>
                <w:highlight w:val="yellow"/>
                <w:lang w:eastAsia="en-US"/>
              </w:rPr>
            </w:pPr>
          </w:p>
        </w:tc>
        <w:tc>
          <w:tcPr>
            <w:tcW w:w="1134" w:type="dxa"/>
          </w:tcPr>
          <w:p w14:paraId="3019B528" w14:textId="77777777" w:rsidR="00627C85" w:rsidRDefault="00627C85">
            <w:pPr>
              <w:rPr>
                <w:rFonts w:eastAsia="Calibri"/>
                <w:sz w:val="30"/>
                <w:szCs w:val="30"/>
                <w:highlight w:val="yellow"/>
                <w:lang w:eastAsia="en-US"/>
              </w:rPr>
            </w:pPr>
          </w:p>
          <w:p w14:paraId="6547886F" w14:textId="77777777" w:rsidR="00627C85" w:rsidRDefault="00627C85">
            <w:pPr>
              <w:rPr>
                <w:rFonts w:eastAsia="Calibri"/>
                <w:sz w:val="30"/>
                <w:szCs w:val="30"/>
                <w:highlight w:val="yellow"/>
                <w:lang w:eastAsia="en-US"/>
              </w:rPr>
            </w:pPr>
          </w:p>
        </w:tc>
        <w:tc>
          <w:tcPr>
            <w:tcW w:w="4501" w:type="dxa"/>
          </w:tcPr>
          <w:p w14:paraId="044A006A" w14:textId="77777777" w:rsidR="00627C85" w:rsidRDefault="009D3DAF">
            <w:pPr>
              <w:shd w:val="clear" w:color="auto" w:fill="FFFFFF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УТВЕРЖДЕНО</w:t>
            </w:r>
          </w:p>
          <w:p w14:paraId="25FEA02D" w14:textId="77777777" w:rsidR="00627C85" w:rsidRDefault="009D3DAF">
            <w:pPr>
              <w:shd w:val="clear" w:color="auto" w:fill="FFFFFF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постановление президиума Минского городского комитета </w:t>
            </w:r>
            <w:r w:rsidR="000930BC">
              <w:rPr>
                <w:rFonts w:eastAsia="Calibri"/>
                <w:sz w:val="30"/>
                <w:szCs w:val="30"/>
                <w:lang w:eastAsia="en-US"/>
              </w:rPr>
              <w:t xml:space="preserve">Белорусского </w:t>
            </w:r>
            <w:r>
              <w:rPr>
                <w:rFonts w:eastAsia="Calibri"/>
                <w:sz w:val="30"/>
                <w:szCs w:val="30"/>
                <w:lang w:eastAsia="en-US"/>
              </w:rPr>
              <w:t>профсоюза работников здравоохранения</w:t>
            </w:r>
          </w:p>
          <w:p w14:paraId="3453A4A2" w14:textId="3123EDD2" w:rsidR="00627C85" w:rsidRDefault="00AE5576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от 20.02</w:t>
            </w:r>
            <w:r w:rsidR="001C40BE">
              <w:rPr>
                <w:rFonts w:eastAsia="Calibri"/>
                <w:sz w:val="30"/>
                <w:szCs w:val="30"/>
                <w:lang w:eastAsia="en-US"/>
              </w:rPr>
              <w:t>.2025</w:t>
            </w:r>
            <w:r w:rsidR="009D3DAF">
              <w:rPr>
                <w:rFonts w:eastAsia="Calibri"/>
                <w:sz w:val="30"/>
                <w:szCs w:val="30"/>
                <w:lang w:eastAsia="en-US"/>
              </w:rPr>
              <w:t xml:space="preserve"> №</w:t>
            </w:r>
            <w:r w:rsidR="00000F0F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6C02AD">
              <w:rPr>
                <w:rFonts w:eastAsia="Calibri"/>
                <w:sz w:val="30"/>
                <w:szCs w:val="30"/>
                <w:lang w:eastAsia="en-US"/>
              </w:rPr>
              <w:t>75</w:t>
            </w:r>
            <w:bookmarkStart w:id="0" w:name="_GoBack"/>
            <w:bookmarkEnd w:id="0"/>
          </w:p>
          <w:p w14:paraId="07DF9CDE" w14:textId="77777777" w:rsidR="00627C85" w:rsidRDefault="00627C85">
            <w:pPr>
              <w:rPr>
                <w:rFonts w:eastAsia="Calibri"/>
                <w:sz w:val="30"/>
                <w:szCs w:val="30"/>
                <w:highlight w:val="yellow"/>
                <w:lang w:eastAsia="en-US"/>
              </w:rPr>
            </w:pPr>
          </w:p>
        </w:tc>
      </w:tr>
    </w:tbl>
    <w:p w14:paraId="76778F9D" w14:textId="77777777" w:rsidR="00627C85" w:rsidRDefault="009D3DAF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ПОЛОЖЕНИЕ</w:t>
      </w:r>
    </w:p>
    <w:p w14:paraId="63CD6A93" w14:textId="77777777" w:rsidR="001B1617" w:rsidRDefault="001B1617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о проведении Городского турнира </w:t>
      </w:r>
    </w:p>
    <w:p w14:paraId="7A163E73" w14:textId="7A76360A" w:rsidR="007F04B8" w:rsidRDefault="00F60571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по мини-футболу</w:t>
      </w:r>
      <w:r w:rsidR="005A31EF">
        <w:rPr>
          <w:rFonts w:eastAsia="Calibri"/>
          <w:sz w:val="30"/>
          <w:szCs w:val="30"/>
          <w:lang w:eastAsia="en-US"/>
        </w:rPr>
        <w:t xml:space="preserve"> </w:t>
      </w:r>
      <w:r w:rsidR="007F04B8">
        <w:rPr>
          <w:rFonts w:eastAsia="Calibri"/>
          <w:sz w:val="30"/>
          <w:szCs w:val="30"/>
          <w:lang w:eastAsia="en-US"/>
        </w:rPr>
        <w:t>среди работников</w:t>
      </w:r>
    </w:p>
    <w:p w14:paraId="5A7E8302" w14:textId="4FCA19A8" w:rsidR="00627C85" w:rsidRPr="001B1617" w:rsidRDefault="007F04B8" w:rsidP="005A31EF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здравоохранения г. Минска</w:t>
      </w:r>
      <w:r w:rsidR="005A31EF">
        <w:rPr>
          <w:rFonts w:eastAsia="Calibri"/>
          <w:sz w:val="30"/>
          <w:szCs w:val="30"/>
          <w:lang w:eastAsia="en-US"/>
        </w:rPr>
        <w:t xml:space="preserve"> в 2025 году</w:t>
      </w:r>
    </w:p>
    <w:p w14:paraId="4274DC5C" w14:textId="77777777" w:rsidR="00627C85" w:rsidRDefault="00627C85">
      <w:pPr>
        <w:jc w:val="both"/>
        <w:rPr>
          <w:rFonts w:eastAsia="Calibri"/>
          <w:sz w:val="30"/>
          <w:szCs w:val="30"/>
          <w:lang w:eastAsia="en-US"/>
        </w:rPr>
      </w:pPr>
    </w:p>
    <w:p w14:paraId="41F36499" w14:textId="647E53CE" w:rsidR="007F04B8" w:rsidRDefault="0018406A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>Настоящее П</w:t>
      </w:r>
      <w:r w:rsidR="007F04B8">
        <w:rPr>
          <w:rFonts w:eastAsia="Calibri"/>
          <w:sz w:val="30"/>
          <w:szCs w:val="30"/>
          <w:lang w:eastAsia="en-US"/>
        </w:rPr>
        <w:t xml:space="preserve">оложение определяет порядок подготовки и проведения Городского турнира по мини-футболу среди работников </w:t>
      </w:r>
      <w:r>
        <w:rPr>
          <w:rFonts w:eastAsia="Calibri"/>
          <w:sz w:val="30"/>
          <w:szCs w:val="30"/>
          <w:lang w:eastAsia="en-US"/>
        </w:rPr>
        <w:t>здравоохранения г. Минска в 2025</w:t>
      </w:r>
      <w:r w:rsidR="007F04B8">
        <w:rPr>
          <w:rFonts w:eastAsia="Calibri"/>
          <w:sz w:val="30"/>
          <w:szCs w:val="30"/>
          <w:lang w:eastAsia="en-US"/>
        </w:rPr>
        <w:t xml:space="preserve"> г. (далее – Турнир).</w:t>
      </w:r>
    </w:p>
    <w:p w14:paraId="49C33488" w14:textId="0EFCBF74" w:rsidR="007F04B8" w:rsidRDefault="007F04B8" w:rsidP="0018406A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>Общее руководство подготовкой и проведением Турнира осуществляет оргкомитет в составе, утвержденном постановлением президиума Минского городского комитета Белорусского профсоюза работников здравоохранения.</w:t>
      </w:r>
    </w:p>
    <w:p w14:paraId="1836A033" w14:textId="3BD08676" w:rsidR="00627C85" w:rsidRDefault="009D3DAF">
      <w:pPr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I. ЦЕЛИ И ЗАДАЧИ</w:t>
      </w:r>
    </w:p>
    <w:p w14:paraId="02AC71CA" w14:textId="297E5F16" w:rsidR="00627C85" w:rsidRDefault="00AC6CC0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Турнир</w:t>
      </w:r>
      <w:r w:rsidR="009D3DAF">
        <w:rPr>
          <w:rFonts w:eastAsia="Calibri"/>
          <w:sz w:val="30"/>
          <w:szCs w:val="30"/>
          <w:lang w:eastAsia="en-US"/>
        </w:rPr>
        <w:t xml:space="preserve"> проводится с целью повышения эффективности физкультурно-оздоровительной и спортивно-массовой работы в отрасли </w:t>
      </w:r>
      <w:r w:rsidR="009D3DAF">
        <w:rPr>
          <w:rFonts w:eastAsia="Calibri" w:cs="Lucida Sans Unicode"/>
          <w:sz w:val="30"/>
          <w:szCs w:val="30"/>
          <w:lang w:eastAsia="en-US"/>
        </w:rPr>
        <w:t>в рамках реализации Государственной программы развития физической культуры</w:t>
      </w:r>
      <w:r>
        <w:rPr>
          <w:rFonts w:eastAsia="Calibri" w:cs="Lucida Sans Unicode"/>
          <w:sz w:val="30"/>
          <w:szCs w:val="30"/>
          <w:lang w:eastAsia="en-US"/>
        </w:rPr>
        <w:t xml:space="preserve"> и спорта в Респуб</w:t>
      </w:r>
      <w:r w:rsidR="00F60571">
        <w:rPr>
          <w:rFonts w:eastAsia="Calibri" w:cs="Lucida Sans Unicode"/>
          <w:sz w:val="30"/>
          <w:szCs w:val="30"/>
          <w:lang w:eastAsia="en-US"/>
        </w:rPr>
        <w:t>лике Беларусь на 2021-2025 годы, с целью последующего</w:t>
      </w:r>
      <w:r w:rsidR="00804281">
        <w:rPr>
          <w:rFonts w:eastAsia="Calibri" w:cs="Lucida Sans Unicode"/>
          <w:sz w:val="30"/>
          <w:szCs w:val="30"/>
          <w:lang w:eastAsia="en-US"/>
        </w:rPr>
        <w:t xml:space="preserve"> формирования </w:t>
      </w:r>
      <w:r w:rsidR="0072551A">
        <w:rPr>
          <w:rFonts w:eastAsia="Calibri" w:cs="Lucida Sans Unicode"/>
          <w:sz w:val="30"/>
          <w:szCs w:val="30"/>
          <w:lang w:eastAsia="en-US"/>
        </w:rPr>
        <w:t xml:space="preserve">сборной команды Минской городской организации </w:t>
      </w:r>
      <w:r w:rsidR="00F60571">
        <w:rPr>
          <w:rFonts w:eastAsia="Calibri" w:cs="Lucida Sans Unicode"/>
          <w:sz w:val="30"/>
          <w:szCs w:val="30"/>
          <w:lang w:eastAsia="en-US"/>
        </w:rPr>
        <w:t>в Республиканском турнире по мини-футболу на призы Белорусского профсоюза работников здравоохранения.</w:t>
      </w:r>
    </w:p>
    <w:p w14:paraId="2C95FAC5" w14:textId="77777777" w:rsidR="00627C85" w:rsidRDefault="009D3DAF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Задачи </w:t>
      </w:r>
      <w:r w:rsidR="00597D1A">
        <w:rPr>
          <w:rFonts w:eastAsia="Calibri"/>
          <w:sz w:val="30"/>
          <w:szCs w:val="30"/>
          <w:lang w:eastAsia="en-US"/>
        </w:rPr>
        <w:t>Турнира</w:t>
      </w:r>
      <w:r>
        <w:rPr>
          <w:rFonts w:eastAsia="Calibri"/>
          <w:sz w:val="30"/>
          <w:szCs w:val="30"/>
          <w:lang w:eastAsia="en-US"/>
        </w:rPr>
        <w:t>:</w:t>
      </w:r>
    </w:p>
    <w:p w14:paraId="10C22DBD" w14:textId="77777777" w:rsidR="00627C85" w:rsidRDefault="009D3DAF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популяризация здорового образа жизни;</w:t>
      </w:r>
    </w:p>
    <w:p w14:paraId="046171CC" w14:textId="77777777" w:rsidR="00627C85" w:rsidRDefault="009D3DAF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повышение мотивации участников </w:t>
      </w:r>
      <w:r w:rsidR="00597D1A">
        <w:rPr>
          <w:rFonts w:eastAsia="Calibri"/>
          <w:sz w:val="30"/>
          <w:szCs w:val="30"/>
          <w:lang w:eastAsia="en-US"/>
        </w:rPr>
        <w:t>Турнира</w:t>
      </w:r>
      <w:r w:rsidR="002F6DEC">
        <w:rPr>
          <w:rFonts w:eastAsia="Calibri"/>
          <w:sz w:val="30"/>
          <w:szCs w:val="30"/>
          <w:lang w:eastAsia="en-US"/>
        </w:rPr>
        <w:t xml:space="preserve"> к ведению </w:t>
      </w:r>
      <w:r>
        <w:rPr>
          <w:rFonts w:eastAsia="Calibri"/>
          <w:sz w:val="30"/>
          <w:szCs w:val="30"/>
          <w:lang w:eastAsia="en-US"/>
        </w:rPr>
        <w:t>здорового образа жизни;</w:t>
      </w:r>
    </w:p>
    <w:p w14:paraId="29575330" w14:textId="770DDFB0" w:rsidR="00597D1A" w:rsidRPr="00597D1A" w:rsidRDefault="00597D1A" w:rsidP="00597D1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</w:t>
      </w:r>
      <w:r w:rsidRPr="00597D1A">
        <w:rPr>
          <w:rFonts w:eastAsia="Calibri"/>
          <w:sz w:val="30"/>
          <w:szCs w:val="30"/>
          <w:lang w:eastAsia="en-US"/>
        </w:rPr>
        <w:t>овышение спортивного мастерства участников</w:t>
      </w:r>
      <w:r w:rsidR="00AE5857">
        <w:rPr>
          <w:rFonts w:eastAsia="Calibri"/>
          <w:sz w:val="30"/>
          <w:szCs w:val="30"/>
          <w:lang w:eastAsia="en-US"/>
        </w:rPr>
        <w:t xml:space="preserve"> команды</w:t>
      </w:r>
      <w:r>
        <w:rPr>
          <w:rFonts w:eastAsia="Calibri"/>
          <w:sz w:val="30"/>
          <w:szCs w:val="30"/>
          <w:lang w:eastAsia="en-US"/>
        </w:rPr>
        <w:t>, выявление сильнейших спортсменов;</w:t>
      </w:r>
    </w:p>
    <w:p w14:paraId="161F1522" w14:textId="77777777" w:rsidR="00627C85" w:rsidRDefault="009D3DAF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вовлечение работников отрасли в активные занятия физической культурой и спортом;</w:t>
      </w:r>
    </w:p>
    <w:p w14:paraId="417A71C6" w14:textId="77777777" w:rsidR="00627C85" w:rsidRDefault="009D3DAF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организация активного отдыха работников организаций здравоохранения г. Минска;</w:t>
      </w:r>
    </w:p>
    <w:p w14:paraId="116B8A28" w14:textId="77777777" w:rsidR="002F6DEC" w:rsidRDefault="002F6DEC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ф</w:t>
      </w:r>
      <w:r w:rsidRPr="002F6DEC">
        <w:rPr>
          <w:rFonts w:eastAsia="Calibri"/>
          <w:sz w:val="30"/>
          <w:szCs w:val="30"/>
          <w:lang w:eastAsia="en-US"/>
        </w:rPr>
        <w:t>ормирование корпоративного духа, чувства единств</w:t>
      </w:r>
      <w:r w:rsidR="00AE5857">
        <w:rPr>
          <w:rFonts w:eastAsia="Calibri"/>
          <w:sz w:val="30"/>
          <w:szCs w:val="30"/>
          <w:lang w:eastAsia="en-US"/>
        </w:rPr>
        <w:t>а;</w:t>
      </w:r>
    </w:p>
    <w:p w14:paraId="3EFFA920" w14:textId="28EE796F" w:rsidR="007E2043" w:rsidRDefault="00AE5857" w:rsidP="007829E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участие в</w:t>
      </w:r>
      <w:r w:rsidR="006F26BF">
        <w:rPr>
          <w:rFonts w:eastAsia="Calibri"/>
          <w:sz w:val="30"/>
          <w:szCs w:val="30"/>
          <w:lang w:eastAsia="en-US"/>
        </w:rPr>
        <w:t xml:space="preserve"> соревнованиях вышестоящих организаций</w:t>
      </w:r>
      <w:r w:rsidR="00697F01">
        <w:rPr>
          <w:rFonts w:eastAsia="Calibri"/>
          <w:sz w:val="30"/>
          <w:szCs w:val="30"/>
          <w:lang w:eastAsia="en-US"/>
        </w:rPr>
        <w:t>.</w:t>
      </w:r>
    </w:p>
    <w:p w14:paraId="7107FA21" w14:textId="65AA96E4" w:rsidR="00627C85" w:rsidRDefault="009D3DAF">
      <w:pPr>
        <w:jc w:val="both"/>
        <w:rPr>
          <w:rFonts w:eastAsia="Calibri"/>
          <w:sz w:val="30"/>
          <w:szCs w:val="30"/>
          <w:lang w:eastAsia="en-US"/>
        </w:rPr>
      </w:pPr>
      <w:bookmarkStart w:id="1" w:name="_Hlk141081024"/>
      <w:r>
        <w:rPr>
          <w:rFonts w:eastAsia="Calibri"/>
          <w:sz w:val="30"/>
          <w:szCs w:val="30"/>
          <w:lang w:val="en-US" w:eastAsia="en-US"/>
        </w:rPr>
        <w:t>II</w:t>
      </w:r>
      <w:bookmarkEnd w:id="1"/>
      <w:r>
        <w:rPr>
          <w:rFonts w:eastAsia="Calibri"/>
          <w:sz w:val="30"/>
          <w:szCs w:val="30"/>
          <w:lang w:eastAsia="en-US"/>
        </w:rPr>
        <w:t xml:space="preserve">. </w:t>
      </w:r>
      <w:r w:rsidR="00FB5ED3">
        <w:rPr>
          <w:rFonts w:eastAsia="Calibri"/>
          <w:sz w:val="30"/>
          <w:szCs w:val="30"/>
          <w:lang w:eastAsia="en-US"/>
        </w:rPr>
        <w:t xml:space="preserve">СРОКИ И МЕСТО </w:t>
      </w:r>
      <w:r>
        <w:rPr>
          <w:rFonts w:eastAsia="Calibri"/>
          <w:sz w:val="30"/>
          <w:szCs w:val="30"/>
          <w:lang w:eastAsia="en-US"/>
        </w:rPr>
        <w:t>ПРОВЕДЕНИЯ</w:t>
      </w:r>
      <w:r w:rsidR="00FB5ED3">
        <w:rPr>
          <w:rFonts w:eastAsia="Calibri"/>
          <w:sz w:val="30"/>
          <w:szCs w:val="30"/>
          <w:lang w:eastAsia="en-US"/>
        </w:rPr>
        <w:t xml:space="preserve"> СОРЕВНОВАНИЙ:</w:t>
      </w:r>
    </w:p>
    <w:p w14:paraId="3EB17325" w14:textId="00A50471" w:rsidR="00627C85" w:rsidRDefault="009D3DAF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lastRenderedPageBreak/>
        <w:tab/>
      </w:r>
      <w:r w:rsidR="00AC6CC0">
        <w:rPr>
          <w:rFonts w:eastAsia="Calibri"/>
          <w:sz w:val="30"/>
          <w:szCs w:val="30"/>
          <w:lang w:eastAsia="en-US"/>
        </w:rPr>
        <w:t>Турнир</w:t>
      </w:r>
      <w:r>
        <w:rPr>
          <w:rFonts w:eastAsia="Calibri"/>
          <w:sz w:val="30"/>
          <w:szCs w:val="30"/>
          <w:lang w:eastAsia="en-US"/>
        </w:rPr>
        <w:t xml:space="preserve"> проводится</w:t>
      </w:r>
      <w:r w:rsidR="00805E56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в соответствии с планом работы Минского городского комитета Белорусского профсоюза работников здравоохранения</w:t>
      </w:r>
      <w:r w:rsidR="00D87CF2">
        <w:rPr>
          <w:rFonts w:eastAsia="Calibri"/>
          <w:sz w:val="30"/>
          <w:szCs w:val="30"/>
          <w:lang w:eastAsia="en-US"/>
        </w:rPr>
        <w:t xml:space="preserve"> на 2025</w:t>
      </w:r>
      <w:r w:rsidR="00805E56">
        <w:rPr>
          <w:rFonts w:eastAsia="Calibri"/>
          <w:sz w:val="30"/>
          <w:szCs w:val="30"/>
          <w:lang w:eastAsia="en-US"/>
        </w:rPr>
        <w:t xml:space="preserve"> год</w:t>
      </w:r>
      <w:r>
        <w:rPr>
          <w:rFonts w:eastAsia="Calibri"/>
          <w:sz w:val="30"/>
          <w:szCs w:val="30"/>
          <w:lang w:eastAsia="en-US"/>
        </w:rPr>
        <w:t>.</w:t>
      </w:r>
    </w:p>
    <w:p w14:paraId="59446369" w14:textId="632BB9F5" w:rsidR="00FB5ED3" w:rsidRDefault="00FB5ED3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 xml:space="preserve">Дата и время проведения соревнований: </w:t>
      </w:r>
      <w:r w:rsidR="00537641">
        <w:rPr>
          <w:b/>
          <w:color w:val="000000"/>
          <w:sz w:val="29"/>
          <w:szCs w:val="29"/>
          <w:lang w:val="ru"/>
        </w:rPr>
        <w:t>23-24 апреля 2025 года, 14:3</w:t>
      </w:r>
      <w:r w:rsidRPr="008C0DEA">
        <w:rPr>
          <w:b/>
          <w:color w:val="000000"/>
          <w:sz w:val="29"/>
          <w:szCs w:val="29"/>
          <w:lang w:val="ru"/>
        </w:rPr>
        <w:t>0</w:t>
      </w:r>
      <w:r>
        <w:rPr>
          <w:b/>
          <w:color w:val="000000"/>
          <w:sz w:val="29"/>
          <w:szCs w:val="29"/>
          <w:lang w:val="ru"/>
        </w:rPr>
        <w:t>.</w:t>
      </w:r>
    </w:p>
    <w:p w14:paraId="1194C04F" w14:textId="2E18E597" w:rsidR="00FB5ED3" w:rsidRPr="00827E7F" w:rsidRDefault="00FB5ED3" w:rsidP="00FB5ED3">
      <w:pPr>
        <w:ind w:firstLine="720"/>
        <w:jc w:val="both"/>
        <w:rPr>
          <w:b/>
          <w:color w:val="000000"/>
          <w:sz w:val="29"/>
          <w:szCs w:val="29"/>
          <w:lang w:val="ru"/>
        </w:rPr>
      </w:pPr>
      <w:r>
        <w:rPr>
          <w:rFonts w:eastAsia="Calibri"/>
          <w:sz w:val="30"/>
          <w:szCs w:val="30"/>
          <w:lang w:eastAsia="en-US"/>
        </w:rPr>
        <w:t xml:space="preserve">Место проведения: </w:t>
      </w:r>
      <w:r w:rsidR="00827E7F" w:rsidRPr="00827E7F">
        <w:rPr>
          <w:rFonts w:eastAsia="Calibri"/>
          <w:b/>
          <w:sz w:val="30"/>
          <w:szCs w:val="30"/>
          <w:lang w:eastAsia="en-US"/>
        </w:rPr>
        <w:t>ГУ ФК «Футбольный клуб «Минск», по адресу пр-т. Победителей, 22.</w:t>
      </w:r>
    </w:p>
    <w:p w14:paraId="0126EA4B" w14:textId="01003CE3" w:rsidR="00FB5ED3" w:rsidRDefault="009D3DAF" w:rsidP="00AC0A5B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Прибытие к месту</w:t>
      </w:r>
      <w:r w:rsidR="00021ED9">
        <w:rPr>
          <w:rFonts w:eastAsia="Calibri"/>
          <w:sz w:val="30"/>
          <w:szCs w:val="30"/>
          <w:lang w:eastAsia="en-US"/>
        </w:rPr>
        <w:t xml:space="preserve"> назначения</w:t>
      </w:r>
      <w:r w:rsidR="00FB5ED3">
        <w:rPr>
          <w:rFonts w:eastAsia="Calibri"/>
          <w:sz w:val="30"/>
          <w:szCs w:val="30"/>
          <w:lang w:eastAsia="en-US"/>
        </w:rPr>
        <w:t xml:space="preserve">, </w:t>
      </w:r>
      <w:r w:rsidRPr="00954ADE">
        <w:rPr>
          <w:rFonts w:eastAsia="Calibri"/>
          <w:sz w:val="30"/>
          <w:szCs w:val="30"/>
          <w:u w:val="single"/>
          <w:lang w:eastAsia="en-US"/>
        </w:rPr>
        <w:t>регистрация участник</w:t>
      </w:r>
      <w:r w:rsidR="00453AD9" w:rsidRPr="00954ADE">
        <w:rPr>
          <w:rFonts w:eastAsia="Calibri"/>
          <w:sz w:val="30"/>
          <w:szCs w:val="30"/>
          <w:u w:val="single"/>
          <w:lang w:eastAsia="en-US"/>
        </w:rPr>
        <w:t>ов</w:t>
      </w:r>
      <w:r w:rsidR="00FB5ED3">
        <w:rPr>
          <w:rFonts w:eastAsia="Calibri"/>
          <w:sz w:val="30"/>
          <w:szCs w:val="30"/>
          <w:u w:val="single"/>
          <w:lang w:eastAsia="en-US"/>
        </w:rPr>
        <w:t xml:space="preserve">, </w:t>
      </w:r>
      <w:r w:rsidR="009307EF">
        <w:rPr>
          <w:rFonts w:eastAsia="Calibri"/>
          <w:sz w:val="30"/>
          <w:szCs w:val="30"/>
          <w:u w:val="single"/>
          <w:lang w:eastAsia="en-US"/>
        </w:rPr>
        <w:t xml:space="preserve">заседание мандатной комиссии – </w:t>
      </w:r>
      <w:r w:rsidR="009307EF" w:rsidRPr="009307EF">
        <w:rPr>
          <w:rFonts w:eastAsia="Calibri"/>
          <w:b/>
          <w:sz w:val="30"/>
          <w:szCs w:val="30"/>
          <w:u w:val="single"/>
          <w:lang w:eastAsia="en-US"/>
        </w:rPr>
        <w:t>23 апреля в</w:t>
      </w:r>
      <w:r w:rsidR="009307EF">
        <w:rPr>
          <w:rFonts w:eastAsia="Calibri"/>
          <w:sz w:val="30"/>
          <w:szCs w:val="30"/>
          <w:u w:val="single"/>
          <w:lang w:eastAsia="en-US"/>
        </w:rPr>
        <w:t xml:space="preserve"> </w:t>
      </w:r>
      <w:r w:rsidR="00FB5ED3" w:rsidRPr="00FB5ED3">
        <w:rPr>
          <w:rFonts w:eastAsia="Calibri"/>
          <w:b/>
          <w:bCs/>
          <w:sz w:val="30"/>
          <w:szCs w:val="30"/>
          <w:u w:val="single"/>
          <w:lang w:eastAsia="en-US"/>
        </w:rPr>
        <w:t>13</w:t>
      </w:r>
      <w:r w:rsidR="009307EF">
        <w:rPr>
          <w:rFonts w:eastAsia="Calibri"/>
          <w:b/>
          <w:bCs/>
          <w:sz w:val="30"/>
          <w:szCs w:val="30"/>
          <w:u w:val="single"/>
          <w:lang w:eastAsia="en-US"/>
        </w:rPr>
        <w:t>:3</w:t>
      </w:r>
      <w:r w:rsidR="00021ED9" w:rsidRPr="00FB5ED3">
        <w:rPr>
          <w:rFonts w:eastAsia="Calibri"/>
          <w:b/>
          <w:bCs/>
          <w:sz w:val="30"/>
          <w:szCs w:val="30"/>
          <w:u w:val="single"/>
          <w:lang w:eastAsia="en-US"/>
        </w:rPr>
        <w:t>0.</w:t>
      </w:r>
      <w:r w:rsidR="00021ED9">
        <w:rPr>
          <w:rFonts w:eastAsia="Calibri"/>
          <w:sz w:val="30"/>
          <w:szCs w:val="30"/>
          <w:lang w:eastAsia="en-US"/>
        </w:rPr>
        <w:t xml:space="preserve"> </w:t>
      </w:r>
    </w:p>
    <w:p w14:paraId="331E9B4D" w14:textId="77777777" w:rsidR="00FB5ED3" w:rsidRDefault="00FB5ED3" w:rsidP="00AC0A5B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Участникам соревнований п</w:t>
      </w:r>
      <w:r w:rsidR="009D3DAF">
        <w:rPr>
          <w:rFonts w:eastAsia="Calibri"/>
          <w:sz w:val="30"/>
          <w:szCs w:val="30"/>
          <w:lang w:eastAsia="en-US"/>
        </w:rPr>
        <w:t xml:space="preserve">ри себе иметь: </w:t>
      </w:r>
    </w:p>
    <w:p w14:paraId="398F7010" w14:textId="77777777" w:rsidR="00FB5ED3" w:rsidRDefault="00FB5ED3" w:rsidP="00AC0A5B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- </w:t>
      </w:r>
      <w:r w:rsidR="009D3DAF">
        <w:rPr>
          <w:rFonts w:eastAsia="Calibri"/>
          <w:sz w:val="30"/>
          <w:szCs w:val="30"/>
          <w:lang w:eastAsia="en-US"/>
        </w:rPr>
        <w:t>паспорт</w:t>
      </w:r>
      <w:r w:rsidR="00021ED9">
        <w:rPr>
          <w:rFonts w:eastAsia="Calibri"/>
          <w:sz w:val="30"/>
          <w:szCs w:val="30"/>
          <w:lang w:eastAsia="en-US"/>
        </w:rPr>
        <w:t xml:space="preserve">, </w:t>
      </w:r>
    </w:p>
    <w:p w14:paraId="7E3FEDF8" w14:textId="77777777" w:rsidR="00FB5ED3" w:rsidRDefault="00FB5ED3" w:rsidP="00AC0A5B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- </w:t>
      </w:r>
      <w:r w:rsidR="0016404A">
        <w:rPr>
          <w:rFonts w:eastAsia="Calibri"/>
          <w:sz w:val="30"/>
          <w:szCs w:val="30"/>
          <w:lang w:eastAsia="en-US"/>
        </w:rPr>
        <w:t xml:space="preserve">оригинал заявки на участие в Турнире, </w:t>
      </w:r>
    </w:p>
    <w:p w14:paraId="0E1A8B64" w14:textId="30807EF9" w:rsidR="00FB5ED3" w:rsidRDefault="00691BA7" w:rsidP="008664F0">
      <w:pPr>
        <w:ind w:firstLine="708"/>
        <w:jc w:val="both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- </w:t>
      </w:r>
      <w:r w:rsidR="00CF0232" w:rsidRPr="00CF0232">
        <w:rPr>
          <w:rFonts w:eastAsia="Calibri"/>
          <w:sz w:val="30"/>
          <w:szCs w:val="30"/>
          <w:lang w:eastAsia="en-US"/>
        </w:rPr>
        <w:t xml:space="preserve">копию первой и 2-х последних страниц трудовой книжки, заверенную печатью и подписью начальника отдела кадров, с </w:t>
      </w:r>
      <w:r w:rsidR="00CF0232" w:rsidRPr="00D92A17">
        <w:rPr>
          <w:rFonts w:eastAsia="Calibri"/>
          <w:b/>
          <w:sz w:val="30"/>
          <w:szCs w:val="30"/>
          <w:lang w:eastAsia="en-US"/>
        </w:rPr>
        <w:t xml:space="preserve">обязательной записью: «работает </w:t>
      </w:r>
      <w:r w:rsidR="00FB5ED3">
        <w:rPr>
          <w:rFonts w:eastAsia="Calibri"/>
          <w:b/>
          <w:sz w:val="30"/>
          <w:szCs w:val="30"/>
          <w:lang w:eastAsia="en-US"/>
        </w:rPr>
        <w:t>по</w:t>
      </w:r>
      <w:r w:rsidR="00CF0232" w:rsidRPr="00D92A17">
        <w:rPr>
          <w:rFonts w:eastAsia="Calibri"/>
          <w:b/>
          <w:sz w:val="30"/>
          <w:szCs w:val="30"/>
          <w:lang w:eastAsia="en-US"/>
        </w:rPr>
        <w:t xml:space="preserve"> настоящее время» или «продолжает работать».</w:t>
      </w:r>
      <w:r w:rsidR="00D92A17">
        <w:rPr>
          <w:rFonts w:eastAsia="Calibri"/>
          <w:b/>
          <w:sz w:val="30"/>
          <w:szCs w:val="30"/>
          <w:lang w:eastAsia="en-US"/>
        </w:rPr>
        <w:t xml:space="preserve"> </w:t>
      </w:r>
    </w:p>
    <w:p w14:paraId="4A760997" w14:textId="506BE323" w:rsidR="00FB5ED3" w:rsidRDefault="00FB5ED3" w:rsidP="00FB5ED3">
      <w:pPr>
        <w:jc w:val="both"/>
        <w:rPr>
          <w:rFonts w:eastAsia="Calibri"/>
          <w:sz w:val="30"/>
          <w:szCs w:val="30"/>
          <w:lang w:eastAsia="en-US"/>
        </w:rPr>
      </w:pPr>
      <w:r w:rsidRPr="002C1F15">
        <w:rPr>
          <w:rFonts w:eastAsia="Calibri"/>
          <w:sz w:val="30"/>
          <w:szCs w:val="30"/>
          <w:lang w:eastAsia="en-US"/>
        </w:rPr>
        <w:t>I</w:t>
      </w:r>
      <w:r>
        <w:rPr>
          <w:rFonts w:eastAsia="Calibri"/>
          <w:sz w:val="30"/>
          <w:szCs w:val="30"/>
          <w:lang w:val="en-US" w:eastAsia="en-US"/>
        </w:rPr>
        <w:t>II</w:t>
      </w:r>
      <w:r w:rsidRPr="002C1F15">
        <w:rPr>
          <w:rFonts w:eastAsia="Calibri"/>
          <w:sz w:val="30"/>
          <w:szCs w:val="30"/>
          <w:lang w:eastAsia="en-US"/>
        </w:rPr>
        <w:t xml:space="preserve"> </w:t>
      </w:r>
      <w:r w:rsidRPr="003734C4">
        <w:rPr>
          <w:rFonts w:eastAsia="Calibri"/>
          <w:sz w:val="30"/>
          <w:szCs w:val="30"/>
          <w:lang w:eastAsia="en-US"/>
        </w:rPr>
        <w:t>УЧАСТНИКИ ТУРНИРА</w:t>
      </w:r>
    </w:p>
    <w:p w14:paraId="2D5AB069" w14:textId="77777777" w:rsidR="00FB5ED3" w:rsidRDefault="00FB5ED3" w:rsidP="00FB5ED3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 xml:space="preserve">Турнир проводится среди членов профсоюза, работников организаций и учреждений здравоохранения, подчиненных Комитету по здравоохранению Мингорисполкома и состоящих на профобслуживании в Минской городской организации Белорусского профсоюза работников здравоохранения. </w:t>
      </w:r>
    </w:p>
    <w:p w14:paraId="0B2E7BB9" w14:textId="39654880" w:rsidR="00FB5ED3" w:rsidRDefault="00FB5ED3" w:rsidP="00FB5ED3">
      <w:pPr>
        <w:ind w:firstLine="720"/>
        <w:jc w:val="both"/>
        <w:rPr>
          <w:rFonts w:eastAsia="Calibri"/>
          <w:sz w:val="30"/>
          <w:szCs w:val="30"/>
          <w:u w:val="single"/>
          <w:lang w:eastAsia="en-US"/>
        </w:rPr>
      </w:pPr>
      <w:r>
        <w:rPr>
          <w:rFonts w:eastAsia="Calibri"/>
          <w:sz w:val="30"/>
          <w:szCs w:val="30"/>
          <w:u w:val="single"/>
          <w:lang w:eastAsia="en-US"/>
        </w:rPr>
        <w:t xml:space="preserve">Состав команды: 9 человек, </w:t>
      </w:r>
      <w:r w:rsidR="009C5C8A">
        <w:rPr>
          <w:rFonts w:eastAsia="Calibri"/>
          <w:sz w:val="30"/>
          <w:szCs w:val="30"/>
          <w:u w:val="single"/>
          <w:lang w:eastAsia="en-US"/>
        </w:rPr>
        <w:t xml:space="preserve">в том числе один представитель (капитан). </w:t>
      </w:r>
      <w:r>
        <w:rPr>
          <w:rFonts w:eastAsia="Calibri"/>
          <w:sz w:val="30"/>
          <w:szCs w:val="30"/>
          <w:u w:val="single"/>
          <w:lang w:eastAsia="en-US"/>
        </w:rPr>
        <w:t>К со</w:t>
      </w:r>
      <w:r w:rsidR="009C5C8A">
        <w:rPr>
          <w:rFonts w:eastAsia="Calibri"/>
          <w:sz w:val="30"/>
          <w:szCs w:val="30"/>
          <w:u w:val="single"/>
          <w:lang w:eastAsia="en-US"/>
        </w:rPr>
        <w:t xml:space="preserve">ревнованиям допускаются также и </w:t>
      </w:r>
      <w:r w:rsidRPr="009C5C8A">
        <w:rPr>
          <w:rFonts w:eastAsia="Calibri"/>
          <w:b/>
          <w:sz w:val="30"/>
          <w:szCs w:val="30"/>
          <w:u w:val="single"/>
          <w:lang w:eastAsia="en-US"/>
        </w:rPr>
        <w:t>сборные команды</w:t>
      </w:r>
      <w:r>
        <w:rPr>
          <w:rFonts w:eastAsia="Calibri"/>
          <w:sz w:val="30"/>
          <w:szCs w:val="30"/>
          <w:u w:val="single"/>
          <w:lang w:eastAsia="en-US"/>
        </w:rPr>
        <w:t xml:space="preserve"> организаций и учреж</w:t>
      </w:r>
      <w:r w:rsidR="009C5C8A">
        <w:rPr>
          <w:rFonts w:eastAsia="Calibri"/>
          <w:sz w:val="30"/>
          <w:szCs w:val="30"/>
          <w:u w:val="single"/>
          <w:lang w:eastAsia="en-US"/>
        </w:rPr>
        <w:t xml:space="preserve">дений здравоохранения г. Минска, </w:t>
      </w:r>
      <w:r w:rsidR="004511B9">
        <w:rPr>
          <w:rFonts w:eastAsia="Calibri"/>
          <w:sz w:val="30"/>
          <w:szCs w:val="30"/>
          <w:u w:val="single"/>
          <w:lang w:eastAsia="en-US"/>
        </w:rPr>
        <w:t>в зависимости структурной принадлежности</w:t>
      </w:r>
      <w:r w:rsidR="00853F87">
        <w:rPr>
          <w:rFonts w:eastAsia="Calibri"/>
          <w:sz w:val="30"/>
          <w:szCs w:val="30"/>
          <w:u w:val="single"/>
          <w:lang w:eastAsia="en-US"/>
        </w:rPr>
        <w:t>.</w:t>
      </w:r>
    </w:p>
    <w:p w14:paraId="6B5A8962" w14:textId="158ECEAF" w:rsidR="00AB2A66" w:rsidRPr="00B667E2" w:rsidRDefault="00AB2A66" w:rsidP="00FB5ED3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B667E2">
        <w:rPr>
          <w:rFonts w:eastAsia="Calibri"/>
          <w:sz w:val="30"/>
          <w:szCs w:val="30"/>
          <w:lang w:eastAsia="en-US"/>
        </w:rPr>
        <w:t>Формирован</w:t>
      </w:r>
      <w:r w:rsidR="00B667E2" w:rsidRPr="00B667E2">
        <w:rPr>
          <w:rFonts w:eastAsia="Calibri"/>
          <w:sz w:val="30"/>
          <w:szCs w:val="30"/>
          <w:lang w:eastAsia="en-US"/>
        </w:rPr>
        <w:t xml:space="preserve">ие сборных осуществляется по </w:t>
      </w:r>
      <w:r w:rsidRPr="00B667E2">
        <w:rPr>
          <w:rFonts w:eastAsia="Calibri"/>
          <w:sz w:val="30"/>
          <w:szCs w:val="30"/>
          <w:lang w:eastAsia="en-US"/>
        </w:rPr>
        <w:t xml:space="preserve">группам: </w:t>
      </w:r>
    </w:p>
    <w:p w14:paraId="685AB569" w14:textId="32E24B20" w:rsidR="00AB2A66" w:rsidRPr="00B667E2" w:rsidRDefault="00AB2A66" w:rsidP="00FB5ED3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B667E2">
        <w:rPr>
          <w:rFonts w:eastAsia="Calibri"/>
          <w:sz w:val="30"/>
          <w:szCs w:val="30"/>
          <w:lang w:eastAsia="en-US"/>
        </w:rPr>
        <w:t>1. взрослые больницы и клинические центры;</w:t>
      </w:r>
    </w:p>
    <w:p w14:paraId="7D9B1FB4" w14:textId="069077BF" w:rsidR="00853F87" w:rsidRPr="00B667E2" w:rsidRDefault="00AB2A66" w:rsidP="00FB5ED3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B667E2">
        <w:rPr>
          <w:rFonts w:eastAsia="Calibri"/>
          <w:sz w:val="30"/>
          <w:szCs w:val="30"/>
          <w:lang w:eastAsia="en-US"/>
        </w:rPr>
        <w:t>2. взрослые поликлиники и стоматологические поликлиники;</w:t>
      </w:r>
    </w:p>
    <w:p w14:paraId="6F4E8BB0" w14:textId="505C6FF1" w:rsidR="00AB2A66" w:rsidRPr="00B667E2" w:rsidRDefault="00AB2A66" w:rsidP="00FB5ED3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B667E2">
        <w:rPr>
          <w:rFonts w:eastAsia="Calibri"/>
          <w:sz w:val="30"/>
          <w:szCs w:val="30"/>
          <w:lang w:eastAsia="en-US"/>
        </w:rPr>
        <w:t>3. детские больницы и детские поликлиники (стоматологии)</w:t>
      </w:r>
      <w:r w:rsidR="00B667E2" w:rsidRPr="00B667E2">
        <w:rPr>
          <w:rFonts w:eastAsia="Calibri"/>
          <w:sz w:val="30"/>
          <w:szCs w:val="30"/>
          <w:lang w:eastAsia="en-US"/>
        </w:rPr>
        <w:t>;</w:t>
      </w:r>
    </w:p>
    <w:p w14:paraId="053F4659" w14:textId="24D66337" w:rsidR="00B667E2" w:rsidRPr="00B667E2" w:rsidRDefault="00B667E2" w:rsidP="00FB5ED3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B667E2">
        <w:rPr>
          <w:rFonts w:eastAsia="Calibri"/>
          <w:sz w:val="30"/>
          <w:szCs w:val="30"/>
          <w:lang w:eastAsia="en-US"/>
        </w:rPr>
        <w:t>4. прочие организации.</w:t>
      </w:r>
    </w:p>
    <w:p w14:paraId="114D17F1" w14:textId="2BECD872" w:rsidR="00FB5ED3" w:rsidRDefault="00FB5ED3" w:rsidP="00FB5ED3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 xml:space="preserve">В состав команды допускаются только игроки-любители, </w:t>
      </w:r>
      <w:r w:rsidR="006F0984">
        <w:rPr>
          <w:rFonts w:eastAsia="Calibri"/>
          <w:sz w:val="30"/>
          <w:szCs w:val="30"/>
          <w:lang w:eastAsia="en-US"/>
        </w:rPr>
        <w:t xml:space="preserve">работающие в </w:t>
      </w:r>
      <w:r>
        <w:rPr>
          <w:rFonts w:eastAsia="Calibri"/>
          <w:sz w:val="30"/>
          <w:szCs w:val="30"/>
          <w:lang w:eastAsia="en-US"/>
        </w:rPr>
        <w:t>организаци</w:t>
      </w:r>
      <w:r w:rsidR="006F0984">
        <w:rPr>
          <w:rFonts w:eastAsia="Calibri"/>
          <w:sz w:val="30"/>
          <w:szCs w:val="30"/>
          <w:lang w:eastAsia="en-US"/>
        </w:rPr>
        <w:t>ях</w:t>
      </w:r>
      <w:r>
        <w:rPr>
          <w:rFonts w:eastAsia="Calibri"/>
          <w:sz w:val="30"/>
          <w:szCs w:val="30"/>
          <w:lang w:eastAsia="en-US"/>
        </w:rPr>
        <w:t xml:space="preserve"> здравоохранения (в том числе на 0,5 ставки по основному месту работы), проработавши</w:t>
      </w:r>
      <w:r w:rsidR="00905C68">
        <w:rPr>
          <w:rFonts w:eastAsia="Calibri"/>
          <w:sz w:val="30"/>
          <w:szCs w:val="30"/>
          <w:lang w:eastAsia="en-US"/>
        </w:rPr>
        <w:t>е</w:t>
      </w:r>
      <w:r>
        <w:rPr>
          <w:rFonts w:eastAsia="Calibri"/>
          <w:sz w:val="30"/>
          <w:szCs w:val="30"/>
          <w:lang w:eastAsia="en-US"/>
        </w:rPr>
        <w:t xml:space="preserve"> в данном учреждении (в отрасли) не менее 3-х месяцев.</w:t>
      </w:r>
    </w:p>
    <w:p w14:paraId="7C627DF8" w14:textId="05E3BBEF" w:rsidR="006F0984" w:rsidRDefault="006F0984" w:rsidP="00FB5ED3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 xml:space="preserve">В Турнире могут участвовать врачи-интерны и молодые </w:t>
      </w:r>
      <w:r w:rsidR="00905C68">
        <w:rPr>
          <w:rFonts w:eastAsia="Calibri"/>
          <w:sz w:val="30"/>
          <w:szCs w:val="30"/>
          <w:lang w:eastAsia="en-US"/>
        </w:rPr>
        <w:t>специалисты</w:t>
      </w:r>
      <w:r>
        <w:rPr>
          <w:rFonts w:eastAsia="Calibri"/>
          <w:sz w:val="30"/>
          <w:szCs w:val="30"/>
          <w:lang w:eastAsia="en-US"/>
        </w:rPr>
        <w:t xml:space="preserve">, работающие </w:t>
      </w:r>
      <w:r w:rsidR="00905C68">
        <w:rPr>
          <w:rFonts w:eastAsia="Calibri"/>
          <w:sz w:val="30"/>
          <w:szCs w:val="30"/>
          <w:lang w:eastAsia="en-US"/>
        </w:rPr>
        <w:t xml:space="preserve">по распределению в организации менее 3-х месяцев, </w:t>
      </w:r>
      <w:r w:rsidR="00905C68" w:rsidRPr="00A20919">
        <w:rPr>
          <w:rFonts w:eastAsia="Calibri"/>
          <w:b/>
          <w:sz w:val="30"/>
          <w:szCs w:val="30"/>
          <w:lang w:eastAsia="en-US"/>
        </w:rPr>
        <w:t>(с предоставлением копии направления на работу).</w:t>
      </w:r>
    </w:p>
    <w:p w14:paraId="238A1A18" w14:textId="0E781C06" w:rsidR="00FB5ED3" w:rsidRPr="00FB5ED3" w:rsidRDefault="00FB5ED3" w:rsidP="00FB5ED3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 xml:space="preserve">Организации подают в Минский городской комитет Белорусского профсоюза работников здравоохранения заявку по утвержденной форме в срок </w:t>
      </w:r>
      <w:r w:rsidRPr="005C0A75">
        <w:rPr>
          <w:rFonts w:eastAsia="Calibri"/>
          <w:b/>
          <w:bCs/>
          <w:sz w:val="30"/>
          <w:szCs w:val="30"/>
          <w:u w:val="single"/>
          <w:lang w:eastAsia="en-US"/>
        </w:rPr>
        <w:t>не позднее</w:t>
      </w:r>
      <w:r>
        <w:rPr>
          <w:rFonts w:eastAsia="Calibri"/>
          <w:bCs/>
          <w:sz w:val="30"/>
          <w:szCs w:val="30"/>
          <w:lang w:eastAsia="en-US"/>
        </w:rPr>
        <w:t xml:space="preserve"> </w:t>
      </w:r>
      <w:r w:rsidR="005C0A75">
        <w:rPr>
          <w:rFonts w:eastAsia="Calibri"/>
          <w:b/>
          <w:bCs/>
          <w:sz w:val="30"/>
          <w:szCs w:val="30"/>
          <w:lang w:eastAsia="en-US"/>
        </w:rPr>
        <w:t>17 апреля</w:t>
      </w:r>
      <w:r w:rsidRPr="00F67030">
        <w:rPr>
          <w:rFonts w:eastAsia="Calibri"/>
          <w:b/>
          <w:bCs/>
          <w:sz w:val="30"/>
          <w:szCs w:val="30"/>
          <w:lang w:eastAsia="en-US"/>
        </w:rPr>
        <w:t xml:space="preserve"> 2023</w:t>
      </w:r>
      <w:r>
        <w:rPr>
          <w:rFonts w:eastAsia="Calibri"/>
          <w:bCs/>
          <w:sz w:val="30"/>
          <w:szCs w:val="30"/>
          <w:lang w:eastAsia="en-US"/>
        </w:rPr>
        <w:t xml:space="preserve"> </w:t>
      </w:r>
      <w:r w:rsidRPr="00F67030">
        <w:rPr>
          <w:rFonts w:eastAsia="Calibri"/>
          <w:b/>
          <w:bCs/>
          <w:sz w:val="30"/>
          <w:szCs w:val="30"/>
          <w:lang w:eastAsia="en-US"/>
        </w:rPr>
        <w:t>года</w:t>
      </w:r>
      <w:r>
        <w:rPr>
          <w:rFonts w:eastAsia="Calibri"/>
          <w:b/>
          <w:bCs/>
          <w:sz w:val="30"/>
          <w:szCs w:val="30"/>
          <w:lang w:eastAsia="en-US"/>
        </w:rPr>
        <w:t xml:space="preserve"> </w:t>
      </w:r>
      <w:r w:rsidRPr="00FB5ED3">
        <w:rPr>
          <w:rFonts w:eastAsia="Calibri"/>
          <w:sz w:val="30"/>
          <w:szCs w:val="30"/>
          <w:lang w:eastAsia="en-US"/>
        </w:rPr>
        <w:t>(на электронную почту minskprzdrav@gmail.com).</w:t>
      </w:r>
    </w:p>
    <w:p w14:paraId="619FCDBE" w14:textId="77777777" w:rsidR="00FB5ED3" w:rsidRDefault="00FB5ED3" w:rsidP="00FB5ED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lastRenderedPageBreak/>
        <w:t>Допуск к соревнованиям осуществляет мандатная комиссия на основании:</w:t>
      </w:r>
    </w:p>
    <w:p w14:paraId="4AA4D3E1" w14:textId="77777777" w:rsidR="00FB5ED3" w:rsidRDefault="00FB5ED3" w:rsidP="00FB5ED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именной заявки всех членов команды установленной формы (оригинал);</w:t>
      </w:r>
    </w:p>
    <w:p w14:paraId="3061411F" w14:textId="77777777" w:rsidR="00FB5ED3" w:rsidRDefault="00FB5ED3" w:rsidP="00FB5ED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паспорта;</w:t>
      </w:r>
    </w:p>
    <w:p w14:paraId="1E0C08B2" w14:textId="77777777" w:rsidR="00FB5ED3" w:rsidRDefault="00FB5ED3" w:rsidP="00FB5ED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копии трудовой книжки.</w:t>
      </w:r>
    </w:p>
    <w:p w14:paraId="22606F55" w14:textId="77777777" w:rsidR="00905C68" w:rsidRDefault="00905C68" w:rsidP="00FB5ED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К участию в соревнованиях не допускаются:</w:t>
      </w:r>
    </w:p>
    <w:p w14:paraId="52F5BB68" w14:textId="44344091" w:rsidR="00905C68" w:rsidRDefault="00905C68" w:rsidP="00FB5ED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-игроки моложе 18 лет;</w:t>
      </w:r>
    </w:p>
    <w:p w14:paraId="739AB4BF" w14:textId="013BB4F6" w:rsidR="00905C68" w:rsidRDefault="00905C68" w:rsidP="00FB5ED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-спортсмены, члены национальных и сборных команд Республики Беларусь;</w:t>
      </w:r>
    </w:p>
    <w:p w14:paraId="463EAD9B" w14:textId="25CA1091" w:rsidR="00FB5ED3" w:rsidRDefault="00905C68" w:rsidP="00706116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-о</w:t>
      </w:r>
      <w:r w:rsidR="00FB5ED3">
        <w:rPr>
          <w:rFonts w:eastAsia="Calibri"/>
          <w:sz w:val="30"/>
          <w:szCs w:val="30"/>
          <w:lang w:eastAsia="en-US"/>
        </w:rPr>
        <w:t>рганизации и участники, не заявленные в установленном порядке</w:t>
      </w:r>
      <w:r>
        <w:rPr>
          <w:rFonts w:eastAsia="Calibri"/>
          <w:sz w:val="30"/>
          <w:szCs w:val="30"/>
          <w:lang w:eastAsia="en-US"/>
        </w:rPr>
        <w:t>.</w:t>
      </w:r>
      <w:r w:rsidR="00FB5ED3">
        <w:rPr>
          <w:rFonts w:eastAsia="Calibri"/>
          <w:sz w:val="30"/>
          <w:szCs w:val="30"/>
          <w:lang w:eastAsia="en-US"/>
        </w:rPr>
        <w:t xml:space="preserve"> </w:t>
      </w:r>
    </w:p>
    <w:p w14:paraId="0629D03B" w14:textId="77777777" w:rsidR="00905C68" w:rsidRDefault="00905C68" w:rsidP="00905C68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val="en-US" w:eastAsia="en-US"/>
        </w:rPr>
        <w:t>I</w:t>
      </w:r>
      <w:r w:rsidR="00FB5ED3">
        <w:rPr>
          <w:rFonts w:eastAsia="Calibri"/>
          <w:sz w:val="30"/>
          <w:szCs w:val="30"/>
          <w:lang w:val="en-US" w:eastAsia="en-US"/>
        </w:rPr>
        <w:t>V</w:t>
      </w:r>
      <w:r w:rsidR="00FB5ED3">
        <w:rPr>
          <w:rFonts w:eastAsia="Calibri"/>
          <w:sz w:val="30"/>
          <w:szCs w:val="30"/>
          <w:lang w:eastAsia="en-US"/>
        </w:rPr>
        <w:t xml:space="preserve">. </w:t>
      </w:r>
      <w:r>
        <w:rPr>
          <w:rFonts w:eastAsia="Calibri"/>
          <w:sz w:val="30"/>
          <w:szCs w:val="30"/>
          <w:lang w:eastAsia="en-US"/>
        </w:rPr>
        <w:t>ПРАВИЛА ПРОВЕДЕНИЯ СОРЕВНОВАНИЙ</w:t>
      </w:r>
    </w:p>
    <w:p w14:paraId="0D26154B" w14:textId="4D315BAA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Турнир по мини-футболу проводится среди мужчин. Представительство от каждой кома</w:t>
      </w:r>
      <w:r w:rsidR="004A4DEF">
        <w:rPr>
          <w:rFonts w:eastAsia="Calibri"/>
          <w:sz w:val="30"/>
          <w:szCs w:val="30"/>
          <w:lang w:eastAsia="en-US"/>
        </w:rPr>
        <w:t xml:space="preserve">нды </w:t>
      </w:r>
      <w:r w:rsidRPr="00875095">
        <w:rPr>
          <w:rFonts w:eastAsia="Calibri"/>
          <w:b/>
          <w:sz w:val="30"/>
          <w:szCs w:val="30"/>
          <w:lang w:eastAsia="en-US"/>
        </w:rPr>
        <w:t>9 человек</w:t>
      </w:r>
      <w:r>
        <w:rPr>
          <w:rFonts w:eastAsia="Calibri"/>
          <w:sz w:val="30"/>
          <w:szCs w:val="30"/>
          <w:lang w:eastAsia="en-US"/>
        </w:rPr>
        <w:t xml:space="preserve">. </w:t>
      </w:r>
    </w:p>
    <w:p w14:paraId="090B9805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При этом численный состав игроков на поле составляет 5 человек (4+1). </w:t>
      </w:r>
    </w:p>
    <w:p w14:paraId="63D7806A" w14:textId="653B607C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Соревнования проводятся по правилам игры в мини-футбол. Обувь – кеды, кроссовки, бампы.</w:t>
      </w:r>
    </w:p>
    <w:p w14:paraId="1CD3AD05" w14:textId="234331BA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Непосредственное проведение соревнований определяется главным судьёй по результатам жеребьёвки. </w:t>
      </w:r>
    </w:p>
    <w:p w14:paraId="7FA14AF1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Регламент матча: </w:t>
      </w:r>
      <w:r w:rsidRPr="007E2043">
        <w:rPr>
          <w:rFonts w:eastAsia="Calibri"/>
          <w:b/>
          <w:sz w:val="30"/>
          <w:szCs w:val="30"/>
          <w:lang w:eastAsia="en-US"/>
        </w:rPr>
        <w:t>2 тайма по 10 минут, перерыв между таймами – 5 минут.</w:t>
      </w:r>
      <w:r>
        <w:rPr>
          <w:rFonts w:eastAsia="Calibri"/>
          <w:sz w:val="30"/>
          <w:szCs w:val="30"/>
          <w:lang w:eastAsia="en-US"/>
        </w:rPr>
        <w:t xml:space="preserve"> В ходе игры разрешается неограниченное число замен.</w:t>
      </w:r>
    </w:p>
    <w:p w14:paraId="69C4ED3E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За победу команде начисляется 3 очка, ничья – 1 очко, поражение – 0 очков, неявка – 0 очков и техническое поражение.</w:t>
      </w:r>
    </w:p>
    <w:p w14:paraId="42CE60BB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Победитель и призёры определяются по наибольшему количеству набранных очков. В случае равенства очков у двух команд первенство определяется по личной встрече между ними. При равенстве очков у трех и более команд первенство определяется по:</w:t>
      </w:r>
    </w:p>
    <w:p w14:paraId="0261AD6B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- наибольшему количеству побед во встречах между ними;</w:t>
      </w:r>
    </w:p>
    <w:p w14:paraId="7846A049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- лучшей разнице забитых и пропущенных мячей во встречах между ними;</w:t>
      </w:r>
    </w:p>
    <w:p w14:paraId="487FF620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- наибольшему количеству забитых мячей во встречах между ними;</w:t>
      </w:r>
    </w:p>
    <w:p w14:paraId="7011FFDD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- наименьшему количеству пропущенных мячей во встречах между ними;</w:t>
      </w:r>
    </w:p>
    <w:p w14:paraId="7D91C41B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- наибольшему количеству побед во всех встречах;</w:t>
      </w:r>
    </w:p>
    <w:p w14:paraId="5C1D45B4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- лучшей разнице забитых и пропущенных мячей во всех встречах;</w:t>
      </w:r>
    </w:p>
    <w:p w14:paraId="6A07FB01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- наибольшему количеству забитых мячей во всех встречах;</w:t>
      </w:r>
    </w:p>
    <w:p w14:paraId="4F3555CA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- наименьшему количеству пропущенных мячей во всех встречах;</w:t>
      </w:r>
    </w:p>
    <w:p w14:paraId="4C290CF6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- наличии технического поражения.</w:t>
      </w:r>
    </w:p>
    <w:p w14:paraId="5DE30664" w14:textId="77777777" w:rsidR="00905C68" w:rsidRDefault="00905C68" w:rsidP="00905C6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В случае равенства предыдущих показателей победитель определяется в серии шестиметровых ударов. Каждая команда выполняет по три удара. Команда, забившая большее число голов, </w:t>
      </w:r>
      <w:r>
        <w:rPr>
          <w:rFonts w:eastAsia="Calibri"/>
          <w:sz w:val="30"/>
          <w:szCs w:val="30"/>
          <w:lang w:eastAsia="en-US"/>
        </w:rPr>
        <w:lastRenderedPageBreak/>
        <w:t>становится победителем. Если после выполнения трех ударов команды забьют равное количество голов или не забьют ни одного – выполнение ударов продолжается до тех пор, пока одна из команд не забьёт на один гол больше при одинаковом количестве выполненных ударов.</w:t>
      </w:r>
    </w:p>
    <w:p w14:paraId="66CF072F" w14:textId="4ECB574C" w:rsidR="00905C68" w:rsidRDefault="00905C68" w:rsidP="002978D4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Организационный комитет оставляет за собой право вносить изменения в Положение, состав команд, правила и условия проведения турнира.</w:t>
      </w:r>
    </w:p>
    <w:p w14:paraId="79FA80EE" w14:textId="2F6D9BE9" w:rsidR="00627C85" w:rsidRDefault="00905C68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V. </w:t>
      </w:r>
      <w:r w:rsidR="00F373CB">
        <w:rPr>
          <w:rFonts w:eastAsia="Calibri"/>
          <w:sz w:val="30"/>
          <w:szCs w:val="30"/>
          <w:lang w:eastAsia="en-US"/>
        </w:rPr>
        <w:t>СУДЕЙСТВО</w:t>
      </w:r>
    </w:p>
    <w:p w14:paraId="1A311157" w14:textId="77777777" w:rsidR="00627C85" w:rsidRDefault="00F373CB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>В своей работе судьи</w:t>
      </w:r>
      <w:r w:rsidR="009D3DAF">
        <w:rPr>
          <w:rFonts w:eastAsia="Calibri"/>
          <w:sz w:val="30"/>
          <w:szCs w:val="30"/>
          <w:lang w:eastAsia="en-US"/>
        </w:rPr>
        <w:t xml:space="preserve"> руководствуются Положением о проведении </w:t>
      </w:r>
      <w:r w:rsidR="00597D1A">
        <w:rPr>
          <w:rFonts w:eastAsia="Calibri"/>
          <w:sz w:val="30"/>
          <w:szCs w:val="30"/>
          <w:lang w:eastAsia="en-US"/>
        </w:rPr>
        <w:t>Турнир</w:t>
      </w:r>
      <w:r w:rsidR="002F22B9">
        <w:rPr>
          <w:rFonts w:eastAsia="Calibri"/>
          <w:sz w:val="30"/>
          <w:szCs w:val="30"/>
          <w:lang w:eastAsia="en-US"/>
        </w:rPr>
        <w:t>а</w:t>
      </w:r>
      <w:r w:rsidR="009D3DAF">
        <w:rPr>
          <w:rFonts w:eastAsia="Calibri"/>
          <w:sz w:val="30"/>
          <w:szCs w:val="30"/>
          <w:lang w:eastAsia="en-US"/>
        </w:rPr>
        <w:t>, правилами проведения с</w:t>
      </w:r>
      <w:r w:rsidR="002F22B9">
        <w:rPr>
          <w:rFonts w:eastAsia="Calibri"/>
          <w:sz w:val="30"/>
          <w:szCs w:val="30"/>
          <w:lang w:eastAsia="en-US"/>
        </w:rPr>
        <w:t xml:space="preserve">оревнований </w:t>
      </w:r>
      <w:r w:rsidR="00F60571">
        <w:rPr>
          <w:rFonts w:eastAsia="Calibri"/>
          <w:sz w:val="30"/>
          <w:szCs w:val="30"/>
          <w:lang w:eastAsia="en-US"/>
        </w:rPr>
        <w:t>по мини-футболу</w:t>
      </w:r>
      <w:r w:rsidR="002F22B9">
        <w:rPr>
          <w:rFonts w:eastAsia="Calibri"/>
          <w:sz w:val="30"/>
          <w:szCs w:val="30"/>
          <w:lang w:eastAsia="en-US"/>
        </w:rPr>
        <w:t>.</w:t>
      </w:r>
      <w:r w:rsidR="009D3DAF">
        <w:rPr>
          <w:rFonts w:eastAsia="Calibri"/>
          <w:sz w:val="30"/>
          <w:szCs w:val="30"/>
          <w:lang w:eastAsia="en-US"/>
        </w:rPr>
        <w:tab/>
        <w:t>Участникам и гостям соревнований запрещено вмешиваться в действие судей, вступать с ними в пререкания или каким-либо другим образом влиять на работу судей и другого персонала, участвующего в организации и проведении соревнований.</w:t>
      </w:r>
    </w:p>
    <w:p w14:paraId="40CF9F2D" w14:textId="683DD10E" w:rsidR="007E2043" w:rsidRPr="00F373CB" w:rsidRDefault="009D3DAF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>Судьи обязаны предупреждать и пресекать все случаи нарушения Правил соревнований и мер безопасности.</w:t>
      </w:r>
    </w:p>
    <w:p w14:paraId="4C5C10E5" w14:textId="1B0310B7" w:rsidR="00FB5ED3" w:rsidRDefault="00905C68" w:rsidP="00FB5ED3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V</w:t>
      </w:r>
      <w:r>
        <w:rPr>
          <w:rFonts w:eastAsia="Calibri"/>
          <w:sz w:val="30"/>
          <w:szCs w:val="30"/>
          <w:lang w:val="en-US" w:eastAsia="en-US"/>
        </w:rPr>
        <w:t>I</w:t>
      </w:r>
      <w:r>
        <w:rPr>
          <w:rFonts w:eastAsia="Calibri"/>
          <w:sz w:val="30"/>
          <w:szCs w:val="30"/>
          <w:lang w:eastAsia="en-US"/>
        </w:rPr>
        <w:t xml:space="preserve">. </w:t>
      </w:r>
      <w:r w:rsidR="00FB5ED3">
        <w:rPr>
          <w:rFonts w:eastAsia="Calibri"/>
          <w:sz w:val="30"/>
          <w:szCs w:val="30"/>
          <w:lang w:eastAsia="en-US"/>
        </w:rPr>
        <w:t>НАГРАЖДЕНИЕ ПОБЕДИТЕЛЕЙ</w:t>
      </w:r>
    </w:p>
    <w:p w14:paraId="030104C6" w14:textId="77777777" w:rsidR="00FB5ED3" w:rsidRDefault="00FB5ED3" w:rsidP="00FB5ED3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 xml:space="preserve">Награждение победителей Турнира проводится по итогам его проведения. </w:t>
      </w:r>
    </w:p>
    <w:p w14:paraId="5920E2C4" w14:textId="77777777" w:rsidR="00FB5ED3" w:rsidRDefault="00FB5ED3" w:rsidP="00FB5ED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Команды, занявшие </w:t>
      </w:r>
      <w:r>
        <w:rPr>
          <w:rFonts w:eastAsia="Calibri"/>
          <w:sz w:val="30"/>
          <w:szCs w:val="30"/>
          <w:lang w:val="en-US" w:eastAsia="en-US"/>
        </w:rPr>
        <w:t>I</w:t>
      </w:r>
      <w:r>
        <w:rPr>
          <w:rFonts w:eastAsia="Calibri"/>
          <w:sz w:val="30"/>
          <w:szCs w:val="30"/>
          <w:lang w:val="be-BY" w:eastAsia="en-US"/>
        </w:rPr>
        <w:t xml:space="preserve">, </w:t>
      </w:r>
      <w:r>
        <w:rPr>
          <w:rFonts w:eastAsia="Calibri"/>
          <w:sz w:val="30"/>
          <w:szCs w:val="30"/>
          <w:lang w:val="en-US" w:eastAsia="en-US"/>
        </w:rPr>
        <w:t>II</w:t>
      </w:r>
      <w:r>
        <w:rPr>
          <w:rFonts w:eastAsia="Calibri"/>
          <w:sz w:val="30"/>
          <w:szCs w:val="30"/>
          <w:lang w:val="be-BY" w:eastAsia="en-US"/>
        </w:rPr>
        <w:t xml:space="preserve">, </w:t>
      </w:r>
      <w:r>
        <w:rPr>
          <w:rFonts w:eastAsia="Calibri"/>
          <w:sz w:val="30"/>
          <w:szCs w:val="30"/>
          <w:lang w:val="en-US" w:eastAsia="en-US"/>
        </w:rPr>
        <w:t>III</w:t>
      </w:r>
      <w:r>
        <w:rPr>
          <w:rFonts w:eastAsia="Calibri"/>
          <w:sz w:val="30"/>
          <w:szCs w:val="30"/>
          <w:lang w:val="be-BY" w:eastAsia="en-US"/>
        </w:rPr>
        <w:t xml:space="preserve"> места </w:t>
      </w:r>
      <w:r>
        <w:rPr>
          <w:rFonts w:eastAsia="Calibri"/>
          <w:sz w:val="30"/>
          <w:szCs w:val="30"/>
          <w:lang w:eastAsia="en-US"/>
        </w:rPr>
        <w:t xml:space="preserve">награждаются дипломами, кубками, медалями и призами в денежном выражении. </w:t>
      </w:r>
    </w:p>
    <w:p w14:paraId="5DA853F1" w14:textId="77777777" w:rsidR="00FB5ED3" w:rsidRDefault="00FB5ED3" w:rsidP="00FB5ED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4E4291">
        <w:rPr>
          <w:rFonts w:eastAsia="Calibri"/>
          <w:sz w:val="30"/>
          <w:szCs w:val="30"/>
          <w:lang w:eastAsia="en-US"/>
        </w:rPr>
        <w:t>Призовой фонд победителей Турнира составляет:</w:t>
      </w:r>
    </w:p>
    <w:p w14:paraId="1DA9341F" w14:textId="4619A2C4" w:rsidR="00FB5ED3" w:rsidRDefault="00FC4ECD" w:rsidP="00FB5ED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1 место – 6</w:t>
      </w:r>
      <w:r w:rsidR="00FB5ED3">
        <w:rPr>
          <w:rFonts w:eastAsia="Calibri"/>
          <w:sz w:val="30"/>
          <w:szCs w:val="30"/>
          <w:lang w:eastAsia="en-US"/>
        </w:rPr>
        <w:t>00 белорусских рублей;</w:t>
      </w:r>
    </w:p>
    <w:p w14:paraId="7F414E7E" w14:textId="031362F6" w:rsidR="00FB5ED3" w:rsidRDefault="00FC4ECD" w:rsidP="00FB5ED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2 место - 5</w:t>
      </w:r>
      <w:r w:rsidR="00FB5ED3">
        <w:rPr>
          <w:rFonts w:eastAsia="Calibri"/>
          <w:sz w:val="30"/>
          <w:szCs w:val="30"/>
          <w:lang w:eastAsia="en-US"/>
        </w:rPr>
        <w:t>00</w:t>
      </w:r>
      <w:r w:rsidR="00FB5ED3" w:rsidRPr="00D13134">
        <w:t xml:space="preserve"> </w:t>
      </w:r>
      <w:r w:rsidR="00FB5ED3" w:rsidRPr="00D13134">
        <w:rPr>
          <w:rFonts w:eastAsia="Calibri"/>
          <w:sz w:val="30"/>
          <w:szCs w:val="30"/>
          <w:lang w:eastAsia="en-US"/>
        </w:rPr>
        <w:t>белорусских рублей;</w:t>
      </w:r>
    </w:p>
    <w:p w14:paraId="076D31B0" w14:textId="170AE39B" w:rsidR="00FB5ED3" w:rsidRDefault="00FC4ECD" w:rsidP="00FB5ED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3 место - 4</w:t>
      </w:r>
      <w:r w:rsidR="00FB5ED3">
        <w:rPr>
          <w:rFonts w:eastAsia="Calibri"/>
          <w:sz w:val="30"/>
          <w:szCs w:val="30"/>
          <w:lang w:eastAsia="en-US"/>
        </w:rPr>
        <w:t>00</w:t>
      </w:r>
      <w:r w:rsidR="00FB5ED3" w:rsidRPr="00D13134">
        <w:t xml:space="preserve"> </w:t>
      </w:r>
      <w:r w:rsidR="00FB5ED3">
        <w:rPr>
          <w:rFonts w:eastAsia="Calibri"/>
          <w:sz w:val="30"/>
          <w:szCs w:val="30"/>
          <w:lang w:eastAsia="en-US"/>
        </w:rPr>
        <w:t>белорусских рублей.</w:t>
      </w:r>
    </w:p>
    <w:p w14:paraId="69080C4B" w14:textId="2AE572A5" w:rsidR="00FB5ED3" w:rsidRDefault="00185B91" w:rsidP="00BF424F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Информация о Турнире, его проведении и итогах размещаются на сайтах и телеграм-каналах Минской городской организации профсоюза и организаций здравоохранения г. Минска.</w:t>
      </w:r>
    </w:p>
    <w:p w14:paraId="72751590" w14:textId="7DB0A6CD" w:rsidR="00627C85" w:rsidRDefault="002C1F15">
      <w:pPr>
        <w:jc w:val="both"/>
        <w:rPr>
          <w:rFonts w:eastAsia="Calibri"/>
          <w:sz w:val="30"/>
          <w:szCs w:val="30"/>
          <w:lang w:eastAsia="en-US"/>
        </w:rPr>
      </w:pPr>
      <w:bookmarkStart w:id="2" w:name="_Hlk141088559"/>
      <w:r w:rsidRPr="002C1F15">
        <w:rPr>
          <w:rFonts w:eastAsia="Calibri"/>
          <w:sz w:val="30"/>
          <w:szCs w:val="30"/>
          <w:lang w:eastAsia="en-US"/>
        </w:rPr>
        <w:t>VII</w:t>
      </w:r>
      <w:bookmarkEnd w:id="2"/>
      <w:r w:rsidR="009D3DAF" w:rsidRPr="002C1F15">
        <w:rPr>
          <w:rFonts w:eastAsia="Calibri"/>
          <w:sz w:val="30"/>
          <w:szCs w:val="30"/>
          <w:lang w:eastAsia="en-US"/>
        </w:rPr>
        <w:t>. ФИНАН</w:t>
      </w:r>
      <w:r w:rsidR="00185B91">
        <w:rPr>
          <w:rFonts w:eastAsia="Calibri"/>
          <w:sz w:val="30"/>
          <w:szCs w:val="30"/>
          <w:lang w:eastAsia="en-US"/>
        </w:rPr>
        <w:t>СИРОВАНИЕ</w:t>
      </w:r>
    </w:p>
    <w:p w14:paraId="705BE0FB" w14:textId="77777777" w:rsidR="00344375" w:rsidRDefault="009D3DAF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Финансирование </w:t>
      </w:r>
      <w:r w:rsidR="00597D1A">
        <w:rPr>
          <w:color w:val="000000"/>
          <w:sz w:val="30"/>
          <w:szCs w:val="30"/>
        </w:rPr>
        <w:t>Турнир</w:t>
      </w:r>
      <w:r w:rsidR="000D1271">
        <w:rPr>
          <w:color w:val="000000"/>
          <w:sz w:val="30"/>
          <w:szCs w:val="30"/>
        </w:rPr>
        <w:t>а</w:t>
      </w:r>
      <w:r w:rsidR="00344375">
        <w:rPr>
          <w:color w:val="000000"/>
          <w:sz w:val="30"/>
          <w:szCs w:val="30"/>
        </w:rPr>
        <w:t xml:space="preserve"> (аренда помещений для проведения Турнира, работа судей, проведение церемоний открытия и закрытия, оплата типографских и канцелярский услуг, награждение победителей и призеров)</w:t>
      </w:r>
      <w:r>
        <w:rPr>
          <w:color w:val="000000"/>
          <w:sz w:val="30"/>
          <w:szCs w:val="30"/>
        </w:rPr>
        <w:t xml:space="preserve"> осуществляется за счет средств Минского городского комитета Белорусского профсо</w:t>
      </w:r>
      <w:r w:rsidR="000D1271">
        <w:rPr>
          <w:color w:val="000000"/>
          <w:sz w:val="30"/>
          <w:szCs w:val="30"/>
        </w:rPr>
        <w:t>юза работников здравоохранения</w:t>
      </w:r>
      <w:r w:rsidR="00344375">
        <w:rPr>
          <w:color w:val="000000"/>
          <w:sz w:val="30"/>
          <w:szCs w:val="30"/>
        </w:rPr>
        <w:t>.</w:t>
      </w:r>
    </w:p>
    <w:p w14:paraId="0E8D635E" w14:textId="69E33C85" w:rsidR="009C39B0" w:rsidRDefault="00344375" w:rsidP="00CF1CB9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Питание и страхование команд - за счет </w:t>
      </w:r>
      <w:r w:rsidR="00185B91">
        <w:rPr>
          <w:color w:val="000000"/>
          <w:sz w:val="30"/>
          <w:szCs w:val="30"/>
        </w:rPr>
        <w:t xml:space="preserve">направляющих </w:t>
      </w:r>
      <w:r>
        <w:rPr>
          <w:color w:val="000000"/>
          <w:sz w:val="30"/>
          <w:szCs w:val="30"/>
        </w:rPr>
        <w:t>организаций</w:t>
      </w:r>
      <w:r w:rsidR="006763A8">
        <w:rPr>
          <w:color w:val="000000"/>
          <w:sz w:val="30"/>
          <w:szCs w:val="30"/>
        </w:rPr>
        <w:t>.</w:t>
      </w:r>
    </w:p>
    <w:p w14:paraId="6129B9F4" w14:textId="65A17274" w:rsidR="00627C85" w:rsidRDefault="00344375">
      <w:pPr>
        <w:jc w:val="both"/>
        <w:rPr>
          <w:rFonts w:eastAsia="Calibri"/>
          <w:sz w:val="30"/>
          <w:szCs w:val="30"/>
          <w:lang w:eastAsia="en-US"/>
        </w:rPr>
      </w:pPr>
      <w:r w:rsidRPr="002C1F15">
        <w:rPr>
          <w:rFonts w:eastAsia="Calibri"/>
          <w:sz w:val="30"/>
          <w:szCs w:val="30"/>
          <w:lang w:eastAsia="en-US"/>
        </w:rPr>
        <w:t>VIII</w:t>
      </w:r>
      <w:r w:rsidR="009D3DAF" w:rsidRPr="00102B12">
        <w:rPr>
          <w:rFonts w:eastAsia="Calibri"/>
          <w:sz w:val="30"/>
          <w:szCs w:val="30"/>
          <w:lang w:eastAsia="en-US"/>
        </w:rPr>
        <w:t xml:space="preserve"> ПРОТЕСТЫ</w:t>
      </w:r>
    </w:p>
    <w:p w14:paraId="18CFB74F" w14:textId="77777777" w:rsidR="00627C85" w:rsidRDefault="009C39B0" w:rsidP="009C39B0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Представитель/капитан </w:t>
      </w:r>
      <w:r w:rsidR="009D3DAF">
        <w:rPr>
          <w:rFonts w:eastAsia="Calibri"/>
          <w:sz w:val="30"/>
          <w:szCs w:val="30"/>
          <w:lang w:eastAsia="en-US"/>
        </w:rPr>
        <w:t>участвующей организации</w:t>
      </w:r>
      <w:r>
        <w:rPr>
          <w:rFonts w:eastAsia="Calibri"/>
          <w:sz w:val="30"/>
          <w:szCs w:val="30"/>
          <w:lang w:eastAsia="en-US"/>
        </w:rPr>
        <w:t xml:space="preserve">/команды </w:t>
      </w:r>
      <w:r w:rsidR="009D3DAF">
        <w:rPr>
          <w:rFonts w:eastAsia="Calibri"/>
          <w:sz w:val="30"/>
          <w:szCs w:val="30"/>
          <w:lang w:eastAsia="en-US"/>
        </w:rPr>
        <w:t xml:space="preserve">может опротестовать результаты </w:t>
      </w:r>
      <w:r w:rsidR="00597D1A">
        <w:rPr>
          <w:rFonts w:eastAsia="Calibri"/>
          <w:sz w:val="30"/>
          <w:szCs w:val="30"/>
          <w:lang w:eastAsia="en-US"/>
        </w:rPr>
        <w:t>Турнир</w:t>
      </w:r>
      <w:r w:rsidR="005346A5">
        <w:rPr>
          <w:rFonts w:eastAsia="Calibri"/>
          <w:sz w:val="30"/>
          <w:szCs w:val="30"/>
          <w:lang w:eastAsia="en-US"/>
        </w:rPr>
        <w:t>а</w:t>
      </w:r>
      <w:r w:rsidR="009D3DAF">
        <w:rPr>
          <w:rFonts w:eastAsia="Calibri"/>
          <w:sz w:val="30"/>
          <w:szCs w:val="30"/>
          <w:lang w:eastAsia="en-US"/>
        </w:rPr>
        <w:t xml:space="preserve"> в случае нарушения правил соревнований или судейских ошибок, повлекших существенные изменения в определении</w:t>
      </w:r>
      <w:r>
        <w:rPr>
          <w:rFonts w:eastAsia="Calibri"/>
          <w:sz w:val="30"/>
          <w:szCs w:val="30"/>
          <w:lang w:eastAsia="en-US"/>
        </w:rPr>
        <w:t xml:space="preserve"> мест Турнира</w:t>
      </w:r>
      <w:r w:rsidR="009D3DAF">
        <w:rPr>
          <w:rFonts w:eastAsia="Calibri"/>
          <w:sz w:val="30"/>
          <w:szCs w:val="30"/>
          <w:lang w:eastAsia="en-US"/>
        </w:rPr>
        <w:t>.</w:t>
      </w:r>
    </w:p>
    <w:p w14:paraId="73B81A3A" w14:textId="77777777" w:rsidR="00627C85" w:rsidRDefault="009D3DAF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lastRenderedPageBreak/>
        <w:t>В этом случае в течение не позднее одного ча</w:t>
      </w:r>
      <w:r w:rsidR="009C39B0">
        <w:rPr>
          <w:rFonts w:eastAsia="Calibri"/>
          <w:sz w:val="30"/>
          <w:szCs w:val="30"/>
          <w:lang w:eastAsia="en-US"/>
        </w:rPr>
        <w:t xml:space="preserve">са после окончания соревнований </w:t>
      </w:r>
      <w:r w:rsidR="005346A5">
        <w:rPr>
          <w:rFonts w:eastAsia="Calibri"/>
          <w:sz w:val="30"/>
          <w:szCs w:val="30"/>
          <w:lang w:eastAsia="en-US"/>
        </w:rPr>
        <w:t xml:space="preserve">участник </w:t>
      </w:r>
      <w:r>
        <w:rPr>
          <w:rFonts w:eastAsia="Calibri"/>
          <w:sz w:val="30"/>
          <w:szCs w:val="30"/>
          <w:lang w:eastAsia="en-US"/>
        </w:rPr>
        <w:t xml:space="preserve">подает протест в письменной форме судье </w:t>
      </w:r>
      <w:r w:rsidR="00597D1A">
        <w:rPr>
          <w:rFonts w:eastAsia="Calibri"/>
          <w:sz w:val="30"/>
          <w:szCs w:val="30"/>
          <w:lang w:eastAsia="en-US"/>
        </w:rPr>
        <w:t>Турнир</w:t>
      </w:r>
      <w:r w:rsidR="005346A5">
        <w:rPr>
          <w:rFonts w:eastAsia="Calibri"/>
          <w:sz w:val="30"/>
          <w:szCs w:val="30"/>
          <w:lang w:eastAsia="en-US"/>
        </w:rPr>
        <w:t>а</w:t>
      </w:r>
      <w:r>
        <w:rPr>
          <w:rFonts w:eastAsia="Calibri"/>
          <w:sz w:val="30"/>
          <w:szCs w:val="30"/>
          <w:lang w:eastAsia="en-US"/>
        </w:rPr>
        <w:t>, который фиксирует время окончания соревнования и время подачи протеста.</w:t>
      </w:r>
    </w:p>
    <w:p w14:paraId="78D31CAD" w14:textId="77777777" w:rsidR="00627C85" w:rsidRDefault="00102B12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102B12">
        <w:rPr>
          <w:rFonts w:eastAsia="Calibri"/>
          <w:sz w:val="30"/>
          <w:szCs w:val="30"/>
          <w:lang w:eastAsia="en-US"/>
        </w:rPr>
        <w:t xml:space="preserve">Протесты рассматриваются </w:t>
      </w:r>
      <w:r w:rsidR="009D3DAF" w:rsidRPr="00102B12">
        <w:rPr>
          <w:rFonts w:eastAsia="Calibri"/>
          <w:sz w:val="30"/>
          <w:szCs w:val="30"/>
          <w:lang w:eastAsia="en-US"/>
        </w:rPr>
        <w:t>в течение двух часов после окончания соревнований текущего дня.</w:t>
      </w:r>
    </w:p>
    <w:p w14:paraId="5600118E" w14:textId="77777777" w:rsidR="00627C85" w:rsidRDefault="009D3DAF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В случае удовлетворения протеста результаты спортсменов аннулируются. </w:t>
      </w:r>
    </w:p>
    <w:p w14:paraId="5BAE6667" w14:textId="77777777" w:rsidR="00627C85" w:rsidRDefault="009D3DAF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Несвоевременно поданные протесты не рассматриваются.</w:t>
      </w:r>
    </w:p>
    <w:p w14:paraId="4C9B53E3" w14:textId="77777777" w:rsidR="00627C85" w:rsidRDefault="009D3DAF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Рассмотрение протест</w:t>
      </w:r>
      <w:r w:rsidR="00D05D8F">
        <w:rPr>
          <w:rFonts w:eastAsia="Calibri"/>
          <w:sz w:val="30"/>
          <w:szCs w:val="30"/>
          <w:lang w:eastAsia="en-US"/>
        </w:rPr>
        <w:t>а оформляется протоколом.</w:t>
      </w:r>
    </w:p>
    <w:p w14:paraId="7DEDF677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2D152C9E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205D66C4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3A3C3DFA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34227251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288866BE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13DA4E49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38F9F008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677A2E82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555715A1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08E5AA9E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6A5CBAD1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4C665870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0C27AE09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2D5BCE8D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17304BDC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1402F55C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11A35B27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0C42C31B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53B86264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0F04BF74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396B9161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34B7CF9C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5EB42729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39E98CFC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56F52EBE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36FC1626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60B872C1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599CDE08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56DC2FDD" w14:textId="77777777" w:rsidR="00344375" w:rsidRDefault="0034437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6DCF1CCD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3D90E786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105D41EA" w14:textId="77777777" w:rsidR="00DB07A5" w:rsidRPr="00DB07A5" w:rsidRDefault="00DB07A5" w:rsidP="00DB07A5">
      <w:pPr>
        <w:shd w:val="clear" w:color="auto" w:fill="FFFFFF"/>
        <w:spacing w:after="160" w:line="280" w:lineRule="exact"/>
        <w:ind w:left="4248" w:firstLine="714"/>
        <w:jc w:val="both"/>
        <w:rPr>
          <w:sz w:val="30"/>
          <w:szCs w:val="30"/>
        </w:rPr>
      </w:pPr>
      <w:r w:rsidRPr="00DB07A5">
        <w:rPr>
          <w:sz w:val="30"/>
          <w:szCs w:val="30"/>
        </w:rPr>
        <w:lastRenderedPageBreak/>
        <w:t>УТВЕРЖДЕНО</w:t>
      </w:r>
    </w:p>
    <w:p w14:paraId="64B661B5" w14:textId="77777777" w:rsidR="00DB07A5" w:rsidRPr="00DB07A5" w:rsidRDefault="00DB07A5" w:rsidP="00DB07A5">
      <w:pPr>
        <w:shd w:val="clear" w:color="auto" w:fill="FFFFFF"/>
        <w:spacing w:after="160" w:line="280" w:lineRule="exact"/>
        <w:ind w:left="4956"/>
        <w:jc w:val="both"/>
        <w:rPr>
          <w:sz w:val="30"/>
          <w:szCs w:val="30"/>
        </w:rPr>
      </w:pPr>
      <w:r w:rsidRPr="00DB07A5">
        <w:rPr>
          <w:sz w:val="30"/>
          <w:szCs w:val="30"/>
        </w:rPr>
        <w:t>постановление президиума Минского городского комитета профсоюза работников здравоохранения</w:t>
      </w:r>
    </w:p>
    <w:p w14:paraId="43CF4355" w14:textId="798884E4" w:rsidR="00DB07A5" w:rsidRPr="00DB07A5" w:rsidRDefault="00DB07A5" w:rsidP="00DB07A5">
      <w:pPr>
        <w:shd w:val="clear" w:color="auto" w:fill="FFFFFF"/>
        <w:spacing w:after="160" w:line="280" w:lineRule="exact"/>
        <w:jc w:val="both"/>
        <w:rPr>
          <w:sz w:val="30"/>
          <w:szCs w:val="30"/>
        </w:rPr>
      </w:pPr>
      <w:r w:rsidRPr="00DB07A5">
        <w:rPr>
          <w:sz w:val="30"/>
          <w:szCs w:val="30"/>
        </w:rPr>
        <w:t xml:space="preserve">                                                              </w:t>
      </w:r>
      <w:r w:rsidR="00DC05AA">
        <w:rPr>
          <w:sz w:val="30"/>
          <w:szCs w:val="30"/>
        </w:rPr>
        <w:t xml:space="preserve">     от                 №  ____    </w:t>
      </w:r>
    </w:p>
    <w:p w14:paraId="0156E0E9" w14:textId="77777777" w:rsidR="00DB07A5" w:rsidRPr="00DB07A5" w:rsidRDefault="00DB07A5" w:rsidP="00DB07A5">
      <w:pPr>
        <w:shd w:val="clear" w:color="auto" w:fill="FFFFFF"/>
        <w:tabs>
          <w:tab w:val="left" w:pos="6379"/>
          <w:tab w:val="left" w:pos="6521"/>
        </w:tabs>
        <w:suppressAutoHyphens/>
        <w:jc w:val="center"/>
        <w:rPr>
          <w:rFonts w:eastAsia="Calibri"/>
          <w:color w:val="000000"/>
          <w:sz w:val="30"/>
          <w:szCs w:val="30"/>
          <w:lang w:eastAsia="en-US"/>
        </w:rPr>
      </w:pPr>
      <w:r w:rsidRPr="00DB07A5">
        <w:rPr>
          <w:rFonts w:eastAsia="Calibri"/>
          <w:color w:val="000000"/>
          <w:sz w:val="30"/>
          <w:szCs w:val="30"/>
          <w:lang w:eastAsia="en-US"/>
        </w:rPr>
        <w:t>Состав</w:t>
      </w:r>
    </w:p>
    <w:p w14:paraId="7CFEF3A0" w14:textId="77777777" w:rsidR="00DB07A5" w:rsidRPr="00DB07A5" w:rsidRDefault="00DB07A5" w:rsidP="00DB07A5">
      <w:pPr>
        <w:shd w:val="clear" w:color="auto" w:fill="FFFFFF"/>
        <w:tabs>
          <w:tab w:val="left" w:pos="6379"/>
          <w:tab w:val="left" w:pos="6521"/>
        </w:tabs>
        <w:suppressAutoHyphens/>
        <w:jc w:val="center"/>
        <w:rPr>
          <w:rFonts w:eastAsia="Calibri"/>
          <w:color w:val="000000"/>
          <w:sz w:val="30"/>
          <w:szCs w:val="30"/>
          <w:lang w:eastAsia="en-US"/>
        </w:rPr>
      </w:pPr>
      <w:r w:rsidRPr="00DB07A5">
        <w:rPr>
          <w:rFonts w:eastAsia="Calibri"/>
          <w:color w:val="000000"/>
          <w:sz w:val="30"/>
          <w:szCs w:val="30"/>
          <w:lang w:eastAsia="en-US"/>
        </w:rPr>
        <w:t>организационного комитета</w:t>
      </w:r>
    </w:p>
    <w:p w14:paraId="5BD54F0A" w14:textId="77777777" w:rsidR="00DB07A5" w:rsidRPr="00DB07A5" w:rsidRDefault="00DB07A5" w:rsidP="00DB07A5">
      <w:pPr>
        <w:shd w:val="clear" w:color="auto" w:fill="FFFFFF"/>
        <w:tabs>
          <w:tab w:val="left" w:pos="6379"/>
          <w:tab w:val="left" w:pos="6521"/>
        </w:tabs>
        <w:suppressAutoHyphens/>
        <w:jc w:val="center"/>
        <w:rPr>
          <w:sz w:val="30"/>
          <w:szCs w:val="30"/>
        </w:rPr>
      </w:pPr>
      <w:r w:rsidRPr="00DB07A5">
        <w:rPr>
          <w:sz w:val="30"/>
          <w:szCs w:val="30"/>
        </w:rPr>
        <w:t>для руководства подготовкой и проведением</w:t>
      </w:r>
    </w:p>
    <w:p w14:paraId="21461910" w14:textId="77777777" w:rsidR="00DB07A5" w:rsidRPr="00DB07A5" w:rsidRDefault="00DB07A5" w:rsidP="00DB07A5">
      <w:pPr>
        <w:jc w:val="center"/>
        <w:rPr>
          <w:rFonts w:eastAsia="Calibri"/>
          <w:sz w:val="30"/>
          <w:szCs w:val="30"/>
          <w:lang w:eastAsia="en-US"/>
        </w:rPr>
      </w:pPr>
      <w:r w:rsidRPr="00DB07A5">
        <w:rPr>
          <w:rFonts w:eastAsia="Calibri"/>
          <w:sz w:val="30"/>
          <w:szCs w:val="30"/>
          <w:lang w:eastAsia="en-US"/>
        </w:rPr>
        <w:t xml:space="preserve">Городского турнира </w:t>
      </w:r>
    </w:p>
    <w:p w14:paraId="193C39E8" w14:textId="56EABE15" w:rsidR="00DB07A5" w:rsidRPr="00DB07A5" w:rsidRDefault="00DB07A5" w:rsidP="00DB07A5">
      <w:pPr>
        <w:jc w:val="center"/>
        <w:rPr>
          <w:rFonts w:eastAsia="Calibri"/>
          <w:sz w:val="30"/>
          <w:szCs w:val="30"/>
          <w:lang w:eastAsia="en-US"/>
        </w:rPr>
      </w:pPr>
      <w:r w:rsidRPr="00DB07A5">
        <w:rPr>
          <w:rFonts w:eastAsia="Calibri"/>
          <w:sz w:val="30"/>
          <w:szCs w:val="30"/>
          <w:lang w:eastAsia="en-US"/>
        </w:rPr>
        <w:t>по мини-футболу</w:t>
      </w:r>
      <w:r w:rsidR="00DB61DC">
        <w:rPr>
          <w:rFonts w:eastAsia="Calibri"/>
          <w:sz w:val="30"/>
          <w:szCs w:val="30"/>
          <w:lang w:eastAsia="en-US"/>
        </w:rPr>
        <w:t xml:space="preserve"> в 2025 году</w:t>
      </w:r>
    </w:p>
    <w:p w14:paraId="36862A83" w14:textId="77777777" w:rsidR="00DB07A5" w:rsidRPr="00DB07A5" w:rsidRDefault="00DB07A5" w:rsidP="00DB07A5">
      <w:pPr>
        <w:jc w:val="center"/>
        <w:rPr>
          <w:rFonts w:eastAsia="Calibri"/>
          <w:sz w:val="30"/>
          <w:szCs w:val="30"/>
          <w:lang w:eastAsia="en-US"/>
        </w:rPr>
      </w:pPr>
    </w:p>
    <w:p w14:paraId="5419A407" w14:textId="77777777" w:rsidR="00DB07A5" w:rsidRPr="00DB07A5" w:rsidRDefault="00DB07A5" w:rsidP="00DB07A5">
      <w:pPr>
        <w:shd w:val="clear" w:color="auto" w:fill="FFFFFF"/>
        <w:tabs>
          <w:tab w:val="left" w:pos="6379"/>
          <w:tab w:val="left" w:pos="6521"/>
        </w:tabs>
        <w:suppressAutoHyphens/>
        <w:jc w:val="center"/>
        <w:rPr>
          <w:sz w:val="30"/>
          <w:szCs w:val="30"/>
        </w:rPr>
      </w:pPr>
    </w:p>
    <w:tbl>
      <w:tblPr>
        <w:tblW w:w="976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56"/>
        <w:gridCol w:w="421"/>
        <w:gridCol w:w="5788"/>
      </w:tblGrid>
      <w:tr w:rsidR="00DB07A5" w:rsidRPr="00DB07A5" w14:paraId="2A010CC8" w14:textId="77777777" w:rsidTr="00DB07A5">
        <w:trPr>
          <w:trHeight w:val="794"/>
          <w:jc w:val="center"/>
        </w:trPr>
        <w:tc>
          <w:tcPr>
            <w:tcW w:w="3556" w:type="dxa"/>
            <w:shd w:val="clear" w:color="auto" w:fill="FFFFFF"/>
          </w:tcPr>
          <w:p w14:paraId="76B68279" w14:textId="77777777" w:rsidR="00DB07A5" w:rsidRPr="00DB07A5" w:rsidRDefault="00DB07A5" w:rsidP="00DB07A5">
            <w:pPr>
              <w:shd w:val="clear" w:color="auto" w:fill="FFFFFF"/>
              <w:suppressAutoHyphens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Будревич </w:t>
            </w:r>
          </w:p>
          <w:p w14:paraId="52B8454E" w14:textId="77777777" w:rsidR="00DB07A5" w:rsidRPr="00DB07A5" w:rsidRDefault="00DB07A5" w:rsidP="00DB07A5">
            <w:pPr>
              <w:shd w:val="clear" w:color="auto" w:fill="FFFFFF"/>
              <w:suppressAutoHyphens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Георгий Семенович </w:t>
            </w:r>
          </w:p>
          <w:p w14:paraId="0247AA2A" w14:textId="77777777" w:rsidR="00DB07A5" w:rsidRPr="00DB07A5" w:rsidRDefault="00DB07A5" w:rsidP="00DB07A5">
            <w:pPr>
              <w:shd w:val="clear" w:color="auto" w:fill="FFFFFF"/>
              <w:suppressAutoHyphens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</w:p>
          <w:p w14:paraId="1257C528" w14:textId="77777777" w:rsidR="00DB07A5" w:rsidRPr="00DB07A5" w:rsidRDefault="00DB07A5" w:rsidP="00DB07A5">
            <w:pPr>
              <w:shd w:val="clear" w:color="auto" w:fill="FFFFFF"/>
              <w:suppressAutoHyphens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Трасковская </w:t>
            </w:r>
          </w:p>
          <w:p w14:paraId="4C335657" w14:textId="77777777" w:rsidR="00DB07A5" w:rsidRPr="00DB07A5" w:rsidRDefault="00DB07A5" w:rsidP="00DB07A5">
            <w:pPr>
              <w:shd w:val="clear" w:color="auto" w:fill="FFFFFF"/>
              <w:suppressAutoHyphens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Ольга Владимировна</w:t>
            </w:r>
          </w:p>
        </w:tc>
        <w:tc>
          <w:tcPr>
            <w:tcW w:w="421" w:type="dxa"/>
            <w:shd w:val="clear" w:color="auto" w:fill="FFFFFF"/>
            <w:hideMark/>
          </w:tcPr>
          <w:p w14:paraId="68842B08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--</w:t>
            </w:r>
          </w:p>
        </w:tc>
        <w:tc>
          <w:tcPr>
            <w:tcW w:w="5788" w:type="dxa"/>
            <w:shd w:val="clear" w:color="auto" w:fill="FFFFFF"/>
            <w:hideMark/>
          </w:tcPr>
          <w:p w14:paraId="3173D389" w14:textId="77777777" w:rsidR="00DB07A5" w:rsidRPr="00DB07A5" w:rsidRDefault="00DB07A5" w:rsidP="00DB07A5">
            <w:pPr>
              <w:shd w:val="clear" w:color="auto" w:fill="FFFFFF"/>
              <w:suppressAutoHyphens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председатель Минского городского комитета Белорусского профсоюза работников здравоохранения </w:t>
            </w:r>
          </w:p>
          <w:p w14:paraId="4386EB63" w14:textId="77777777" w:rsidR="00DB07A5" w:rsidRPr="00DB07A5" w:rsidRDefault="00DB07A5" w:rsidP="00DB07A5">
            <w:pPr>
              <w:shd w:val="clear" w:color="auto" w:fill="FFFFFF"/>
              <w:suppressAutoHyphens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sz w:val="30"/>
                <w:szCs w:val="30"/>
                <w:lang w:eastAsia="en-US"/>
              </w:rPr>
              <w:t xml:space="preserve">заместитель </w:t>
            </w: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председателя Минского городского комитета Белорусского профсоюза работников здравоохранения</w:t>
            </w:r>
          </w:p>
        </w:tc>
      </w:tr>
      <w:tr w:rsidR="00DB07A5" w:rsidRPr="00DB07A5" w14:paraId="4270E33E" w14:textId="77777777" w:rsidTr="00DB07A5">
        <w:trPr>
          <w:trHeight w:val="1125"/>
          <w:jc w:val="center"/>
        </w:trPr>
        <w:tc>
          <w:tcPr>
            <w:tcW w:w="3556" w:type="dxa"/>
            <w:shd w:val="clear" w:color="auto" w:fill="FFFFFF"/>
          </w:tcPr>
          <w:p w14:paraId="1E04C428" w14:textId="77777777" w:rsidR="00480679" w:rsidRDefault="00DB07A5" w:rsidP="00DB07A5">
            <w:pPr>
              <w:shd w:val="clear" w:color="auto" w:fill="FFFFFF"/>
              <w:suppressAutoHyphens/>
              <w:rPr>
                <w:rFonts w:eastAsia="Calibri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sz w:val="30"/>
                <w:szCs w:val="30"/>
                <w:lang w:eastAsia="en-US"/>
              </w:rPr>
              <w:t xml:space="preserve">Скаскевич </w:t>
            </w:r>
          </w:p>
          <w:p w14:paraId="05542A01" w14:textId="1AC54C1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sz w:val="30"/>
                <w:szCs w:val="30"/>
                <w:lang w:eastAsia="en-US"/>
              </w:rPr>
              <w:t xml:space="preserve">Юлия Михайловна </w:t>
            </w:r>
          </w:p>
          <w:p w14:paraId="08DC1792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421" w:type="dxa"/>
            <w:shd w:val="clear" w:color="auto" w:fill="FFFFFF"/>
            <w:hideMark/>
          </w:tcPr>
          <w:p w14:paraId="7E810025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--</w:t>
            </w:r>
          </w:p>
        </w:tc>
        <w:tc>
          <w:tcPr>
            <w:tcW w:w="5788" w:type="dxa"/>
            <w:shd w:val="clear" w:color="auto" w:fill="FFFFFF"/>
            <w:hideMark/>
          </w:tcPr>
          <w:p w14:paraId="35EF8FEA" w14:textId="417BF356" w:rsidR="00DB07A5" w:rsidRPr="00DB07A5" w:rsidRDefault="00F9221F" w:rsidP="00DB07A5">
            <w:pPr>
              <w:shd w:val="clear" w:color="auto" w:fill="FFFFFF"/>
              <w:suppressAutoHyphens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заведующий отделом </w:t>
            </w:r>
            <w:r>
              <w:rPr>
                <w:rFonts w:eastAsia="Calibri"/>
                <w:color w:val="000000"/>
                <w:sz w:val="30"/>
                <w:szCs w:val="30"/>
                <w:lang w:eastAsia="en-US"/>
              </w:rPr>
              <w:t>информаци</w:t>
            </w: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онной</w:t>
            </w:r>
            <w:r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 работы</w:t>
            </w: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 </w:t>
            </w:r>
            <w:r w:rsidR="00DB07A5" w:rsidRPr="00DB07A5">
              <w:rPr>
                <w:rFonts w:eastAsia="Calibri"/>
                <w:sz w:val="30"/>
                <w:szCs w:val="30"/>
                <w:lang w:eastAsia="en-US"/>
              </w:rPr>
              <w:t>Минского городского комитета Белорусского профсоюза работников здравоохранения</w:t>
            </w:r>
          </w:p>
        </w:tc>
      </w:tr>
      <w:tr w:rsidR="00DB07A5" w:rsidRPr="00DB07A5" w14:paraId="704BEE0D" w14:textId="77777777" w:rsidTr="00DB07A5">
        <w:trPr>
          <w:trHeight w:val="1125"/>
          <w:jc w:val="center"/>
        </w:trPr>
        <w:tc>
          <w:tcPr>
            <w:tcW w:w="3556" w:type="dxa"/>
            <w:shd w:val="clear" w:color="auto" w:fill="FFFFFF"/>
            <w:hideMark/>
          </w:tcPr>
          <w:p w14:paraId="07747BFD" w14:textId="77777777" w:rsidR="00480679" w:rsidRDefault="00480679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Авдеенкова </w:t>
            </w:r>
          </w:p>
          <w:p w14:paraId="19F0B962" w14:textId="23E0F06E" w:rsidR="00DB07A5" w:rsidRPr="00DB07A5" w:rsidRDefault="00480679" w:rsidP="00DB07A5">
            <w:pPr>
              <w:shd w:val="clear" w:color="auto" w:fill="FFFFFF"/>
              <w:suppressAutoHyphens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000000"/>
                <w:sz w:val="30"/>
                <w:szCs w:val="30"/>
                <w:lang w:eastAsia="en-US"/>
              </w:rPr>
              <w:t>Алла Евгеньевна</w:t>
            </w:r>
          </w:p>
        </w:tc>
        <w:tc>
          <w:tcPr>
            <w:tcW w:w="421" w:type="dxa"/>
            <w:shd w:val="clear" w:color="auto" w:fill="FFFFFF"/>
            <w:hideMark/>
          </w:tcPr>
          <w:p w14:paraId="4304A783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--</w:t>
            </w:r>
          </w:p>
        </w:tc>
        <w:tc>
          <w:tcPr>
            <w:tcW w:w="5788" w:type="dxa"/>
            <w:shd w:val="clear" w:color="auto" w:fill="FFFFFF"/>
            <w:hideMark/>
          </w:tcPr>
          <w:p w14:paraId="249B2E4C" w14:textId="1AE460E1" w:rsidR="00DB07A5" w:rsidRPr="00DB07A5" w:rsidRDefault="00F9221F" w:rsidP="00DB07A5">
            <w:pPr>
              <w:shd w:val="clear" w:color="auto" w:fill="FFFFFF"/>
              <w:suppressAutoHyphens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главный правовой инспектор труда </w:t>
            </w:r>
            <w:r w:rsidR="00DB07A5"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Минского городского комитета Белорусского профсоюза работников здравоохранения</w:t>
            </w:r>
          </w:p>
        </w:tc>
      </w:tr>
      <w:tr w:rsidR="00DB07A5" w:rsidRPr="00DB07A5" w14:paraId="6F7A596D" w14:textId="77777777" w:rsidTr="00DB07A5">
        <w:trPr>
          <w:trHeight w:val="945"/>
          <w:jc w:val="center"/>
        </w:trPr>
        <w:tc>
          <w:tcPr>
            <w:tcW w:w="3556" w:type="dxa"/>
            <w:shd w:val="clear" w:color="auto" w:fill="FFFFFF"/>
            <w:hideMark/>
          </w:tcPr>
          <w:p w14:paraId="2BF85DC3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Бутурля </w:t>
            </w:r>
          </w:p>
          <w:p w14:paraId="7231D130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Валерия Викторовна</w:t>
            </w:r>
          </w:p>
        </w:tc>
        <w:tc>
          <w:tcPr>
            <w:tcW w:w="421" w:type="dxa"/>
            <w:shd w:val="clear" w:color="auto" w:fill="FFFFFF"/>
            <w:hideMark/>
          </w:tcPr>
          <w:p w14:paraId="7C3305FC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--</w:t>
            </w:r>
          </w:p>
        </w:tc>
        <w:tc>
          <w:tcPr>
            <w:tcW w:w="5788" w:type="dxa"/>
            <w:shd w:val="clear" w:color="auto" w:fill="FFFFFF"/>
            <w:hideMark/>
          </w:tcPr>
          <w:p w14:paraId="4C7995F3" w14:textId="77777777" w:rsidR="00DB07A5" w:rsidRPr="00DB07A5" w:rsidRDefault="00DB07A5" w:rsidP="00DB07A5">
            <w:pPr>
              <w:shd w:val="clear" w:color="auto" w:fill="FFFFFF"/>
              <w:suppressAutoHyphens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главный специалист Минского городского комитета Белорусского профсоюза работников здравоохранения</w:t>
            </w:r>
          </w:p>
        </w:tc>
      </w:tr>
      <w:tr w:rsidR="00DB07A5" w:rsidRPr="00DB07A5" w14:paraId="349974C8" w14:textId="77777777" w:rsidTr="00DB07A5">
        <w:trPr>
          <w:trHeight w:val="843"/>
          <w:jc w:val="center"/>
        </w:trPr>
        <w:tc>
          <w:tcPr>
            <w:tcW w:w="3556" w:type="dxa"/>
            <w:shd w:val="clear" w:color="auto" w:fill="FFFFFF"/>
            <w:hideMark/>
          </w:tcPr>
          <w:p w14:paraId="43C595BF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Литвинова</w:t>
            </w:r>
          </w:p>
          <w:p w14:paraId="0E0E90A3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Елена Анатольевна</w:t>
            </w:r>
          </w:p>
        </w:tc>
        <w:tc>
          <w:tcPr>
            <w:tcW w:w="421" w:type="dxa"/>
            <w:shd w:val="clear" w:color="auto" w:fill="FFFFFF"/>
            <w:hideMark/>
          </w:tcPr>
          <w:p w14:paraId="5FCF854B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--</w:t>
            </w:r>
          </w:p>
        </w:tc>
        <w:tc>
          <w:tcPr>
            <w:tcW w:w="5788" w:type="dxa"/>
            <w:shd w:val="clear" w:color="auto" w:fill="FFFFFF"/>
            <w:hideMark/>
          </w:tcPr>
          <w:p w14:paraId="37398469" w14:textId="77777777" w:rsidR="00DB07A5" w:rsidRPr="00DB07A5" w:rsidRDefault="00DB07A5" w:rsidP="00DB07A5">
            <w:pPr>
              <w:shd w:val="clear" w:color="auto" w:fill="FFFFFF"/>
              <w:suppressAutoHyphens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главный бухгалтер Минского городского комитета Белорусского профсоюза работников здравоохранения</w:t>
            </w:r>
          </w:p>
        </w:tc>
      </w:tr>
    </w:tbl>
    <w:p w14:paraId="7E21DED1" w14:textId="77777777" w:rsidR="00DB07A5" w:rsidRPr="00DB07A5" w:rsidRDefault="00DB07A5" w:rsidP="00DB07A5">
      <w:pPr>
        <w:spacing w:after="160" w:line="256" w:lineRule="auto"/>
        <w:rPr>
          <w:rFonts w:eastAsia="Calibri"/>
          <w:sz w:val="30"/>
          <w:szCs w:val="30"/>
          <w:lang w:eastAsia="en-US"/>
        </w:rPr>
      </w:pPr>
    </w:p>
    <w:p w14:paraId="746DE0AC" w14:textId="77777777" w:rsidR="00DB07A5" w:rsidRPr="00DB07A5" w:rsidRDefault="00DB07A5" w:rsidP="00DB07A5">
      <w:pPr>
        <w:shd w:val="clear" w:color="auto" w:fill="FFFFFF"/>
        <w:spacing w:after="160" w:line="280" w:lineRule="exact"/>
        <w:jc w:val="both"/>
        <w:rPr>
          <w:sz w:val="30"/>
          <w:szCs w:val="30"/>
        </w:rPr>
      </w:pPr>
    </w:p>
    <w:p w14:paraId="6F3B6153" w14:textId="77777777" w:rsidR="00480679" w:rsidRDefault="00480679" w:rsidP="00DB07A5">
      <w:pPr>
        <w:shd w:val="clear" w:color="auto" w:fill="FFFFFF"/>
        <w:spacing w:after="160" w:line="280" w:lineRule="exact"/>
        <w:ind w:left="4248" w:firstLine="714"/>
        <w:jc w:val="both"/>
        <w:rPr>
          <w:sz w:val="30"/>
          <w:szCs w:val="30"/>
        </w:rPr>
      </w:pPr>
    </w:p>
    <w:p w14:paraId="45EC4587" w14:textId="77777777" w:rsidR="00480679" w:rsidRDefault="00480679" w:rsidP="00DB07A5">
      <w:pPr>
        <w:shd w:val="clear" w:color="auto" w:fill="FFFFFF"/>
        <w:spacing w:after="160" w:line="280" w:lineRule="exact"/>
        <w:ind w:left="4248" w:firstLine="714"/>
        <w:jc w:val="both"/>
        <w:rPr>
          <w:sz w:val="30"/>
          <w:szCs w:val="30"/>
        </w:rPr>
      </w:pPr>
    </w:p>
    <w:p w14:paraId="31502D3F" w14:textId="77777777" w:rsidR="00480679" w:rsidRDefault="00480679" w:rsidP="00DB07A5">
      <w:pPr>
        <w:shd w:val="clear" w:color="auto" w:fill="FFFFFF"/>
        <w:spacing w:after="160" w:line="280" w:lineRule="exact"/>
        <w:ind w:left="4248" w:firstLine="714"/>
        <w:jc w:val="both"/>
        <w:rPr>
          <w:sz w:val="30"/>
          <w:szCs w:val="30"/>
        </w:rPr>
      </w:pPr>
    </w:p>
    <w:p w14:paraId="3C13D7A2" w14:textId="77777777" w:rsidR="00480679" w:rsidRDefault="00480679" w:rsidP="00DB07A5">
      <w:pPr>
        <w:shd w:val="clear" w:color="auto" w:fill="FFFFFF"/>
        <w:spacing w:after="160" w:line="280" w:lineRule="exact"/>
        <w:ind w:left="4248" w:firstLine="714"/>
        <w:jc w:val="both"/>
        <w:rPr>
          <w:sz w:val="30"/>
          <w:szCs w:val="30"/>
        </w:rPr>
      </w:pPr>
    </w:p>
    <w:p w14:paraId="336555FA" w14:textId="77777777" w:rsidR="00480679" w:rsidRDefault="00480679" w:rsidP="00DB07A5">
      <w:pPr>
        <w:shd w:val="clear" w:color="auto" w:fill="FFFFFF"/>
        <w:spacing w:after="160" w:line="280" w:lineRule="exact"/>
        <w:ind w:left="4248" w:firstLine="714"/>
        <w:jc w:val="both"/>
        <w:rPr>
          <w:sz w:val="30"/>
          <w:szCs w:val="30"/>
        </w:rPr>
      </w:pPr>
    </w:p>
    <w:p w14:paraId="3651244A" w14:textId="604432FF" w:rsidR="00DB07A5" w:rsidRPr="00DB07A5" w:rsidRDefault="00DB07A5" w:rsidP="00DB07A5">
      <w:pPr>
        <w:shd w:val="clear" w:color="auto" w:fill="FFFFFF"/>
        <w:spacing w:after="160" w:line="280" w:lineRule="exact"/>
        <w:ind w:left="4248" w:firstLine="714"/>
        <w:jc w:val="both"/>
        <w:rPr>
          <w:sz w:val="30"/>
          <w:szCs w:val="30"/>
        </w:rPr>
      </w:pPr>
      <w:r w:rsidRPr="00DB07A5">
        <w:rPr>
          <w:sz w:val="30"/>
          <w:szCs w:val="30"/>
        </w:rPr>
        <w:lastRenderedPageBreak/>
        <w:t>УТВЕРЖДЕНО</w:t>
      </w:r>
    </w:p>
    <w:p w14:paraId="61EA03D2" w14:textId="77777777" w:rsidR="00DB07A5" w:rsidRPr="00DB07A5" w:rsidRDefault="00DB07A5" w:rsidP="00DB07A5">
      <w:pPr>
        <w:shd w:val="clear" w:color="auto" w:fill="FFFFFF"/>
        <w:spacing w:after="160" w:line="280" w:lineRule="exact"/>
        <w:ind w:left="4956"/>
        <w:jc w:val="both"/>
        <w:rPr>
          <w:sz w:val="30"/>
          <w:szCs w:val="30"/>
        </w:rPr>
      </w:pPr>
      <w:r w:rsidRPr="00DB07A5">
        <w:rPr>
          <w:sz w:val="30"/>
          <w:szCs w:val="30"/>
        </w:rPr>
        <w:t>постановление президиума Минского городского комитета профсоюза работников здравоохранения</w:t>
      </w:r>
    </w:p>
    <w:p w14:paraId="69A1806E" w14:textId="6D4F6F53" w:rsidR="00DB07A5" w:rsidRPr="00DB07A5" w:rsidRDefault="00DB07A5" w:rsidP="00DB07A5">
      <w:pPr>
        <w:shd w:val="clear" w:color="auto" w:fill="FFFFFF"/>
        <w:spacing w:after="160" w:line="280" w:lineRule="exact"/>
        <w:jc w:val="both"/>
        <w:rPr>
          <w:sz w:val="30"/>
          <w:szCs w:val="30"/>
        </w:rPr>
      </w:pPr>
      <w:r w:rsidRPr="00DB07A5">
        <w:rPr>
          <w:sz w:val="30"/>
          <w:szCs w:val="30"/>
        </w:rPr>
        <w:t xml:space="preserve">                                                              </w:t>
      </w:r>
      <w:r w:rsidR="002607F8">
        <w:rPr>
          <w:sz w:val="30"/>
          <w:szCs w:val="30"/>
        </w:rPr>
        <w:t xml:space="preserve">     от                 № ____</w:t>
      </w:r>
    </w:p>
    <w:p w14:paraId="73C8E070" w14:textId="77777777" w:rsidR="00DB07A5" w:rsidRPr="00DB07A5" w:rsidRDefault="00DB07A5" w:rsidP="00DB07A5">
      <w:pPr>
        <w:shd w:val="clear" w:color="auto" w:fill="FFFFFF"/>
        <w:tabs>
          <w:tab w:val="left" w:pos="6379"/>
          <w:tab w:val="left" w:pos="6521"/>
        </w:tabs>
        <w:suppressAutoHyphens/>
        <w:jc w:val="center"/>
        <w:rPr>
          <w:rFonts w:eastAsia="Calibri"/>
          <w:color w:val="000000"/>
          <w:sz w:val="30"/>
          <w:szCs w:val="30"/>
          <w:lang w:eastAsia="en-US"/>
        </w:rPr>
      </w:pPr>
      <w:r w:rsidRPr="00DB07A5">
        <w:rPr>
          <w:rFonts w:eastAsia="Calibri"/>
          <w:color w:val="000000"/>
          <w:sz w:val="30"/>
          <w:szCs w:val="30"/>
          <w:lang w:eastAsia="en-US"/>
        </w:rPr>
        <w:t>Состав</w:t>
      </w:r>
    </w:p>
    <w:p w14:paraId="7C5718C7" w14:textId="77777777" w:rsidR="00DB07A5" w:rsidRPr="00DB07A5" w:rsidRDefault="00DB07A5" w:rsidP="00DB07A5">
      <w:pPr>
        <w:shd w:val="clear" w:color="auto" w:fill="FFFFFF"/>
        <w:tabs>
          <w:tab w:val="left" w:pos="6379"/>
          <w:tab w:val="left" w:pos="6521"/>
        </w:tabs>
        <w:suppressAutoHyphens/>
        <w:jc w:val="center"/>
        <w:rPr>
          <w:rFonts w:eastAsia="Calibri"/>
          <w:color w:val="000000"/>
          <w:sz w:val="30"/>
          <w:szCs w:val="30"/>
          <w:lang w:eastAsia="en-US"/>
        </w:rPr>
      </w:pPr>
      <w:r w:rsidRPr="00DB07A5">
        <w:rPr>
          <w:rFonts w:eastAsia="Calibri"/>
          <w:color w:val="000000"/>
          <w:sz w:val="30"/>
          <w:szCs w:val="30"/>
          <w:lang w:eastAsia="en-US"/>
        </w:rPr>
        <w:t xml:space="preserve">мандатной комиссии по допуску к участию в </w:t>
      </w:r>
    </w:p>
    <w:p w14:paraId="345E804E" w14:textId="77777777" w:rsidR="00DB07A5" w:rsidRPr="00DB07A5" w:rsidRDefault="00DB07A5" w:rsidP="00DB07A5">
      <w:pPr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Городском турнире</w:t>
      </w:r>
      <w:r w:rsidRPr="00DB07A5">
        <w:rPr>
          <w:rFonts w:eastAsia="Calibri"/>
          <w:sz w:val="30"/>
          <w:szCs w:val="30"/>
          <w:lang w:eastAsia="en-US"/>
        </w:rPr>
        <w:t xml:space="preserve"> </w:t>
      </w:r>
    </w:p>
    <w:p w14:paraId="286D0D79" w14:textId="7DC8A815" w:rsidR="00DB07A5" w:rsidRPr="00DB07A5" w:rsidRDefault="000870E5" w:rsidP="00DB07A5">
      <w:pPr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по мини-футболу в 2025 году</w:t>
      </w:r>
      <w:r w:rsidR="00DB07A5" w:rsidRPr="00DB07A5">
        <w:rPr>
          <w:rFonts w:eastAsia="Calibri"/>
          <w:sz w:val="30"/>
          <w:szCs w:val="30"/>
          <w:lang w:eastAsia="en-US"/>
        </w:rPr>
        <w:t xml:space="preserve"> </w:t>
      </w:r>
    </w:p>
    <w:p w14:paraId="7AAAAC53" w14:textId="77777777" w:rsidR="00DB07A5" w:rsidRPr="00DB07A5" w:rsidRDefault="00DB07A5" w:rsidP="00DB07A5">
      <w:pPr>
        <w:shd w:val="clear" w:color="auto" w:fill="FFFFFF"/>
        <w:tabs>
          <w:tab w:val="left" w:pos="6379"/>
          <w:tab w:val="left" w:pos="6521"/>
        </w:tabs>
        <w:suppressAutoHyphens/>
        <w:jc w:val="center"/>
        <w:rPr>
          <w:sz w:val="30"/>
          <w:szCs w:val="30"/>
        </w:rPr>
      </w:pPr>
    </w:p>
    <w:tbl>
      <w:tblPr>
        <w:tblW w:w="976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56"/>
        <w:gridCol w:w="421"/>
        <w:gridCol w:w="5788"/>
      </w:tblGrid>
      <w:tr w:rsidR="00DB07A5" w:rsidRPr="00DB07A5" w14:paraId="08B3B9DB" w14:textId="77777777" w:rsidTr="00DB07A5">
        <w:trPr>
          <w:trHeight w:val="1125"/>
          <w:jc w:val="center"/>
        </w:trPr>
        <w:tc>
          <w:tcPr>
            <w:tcW w:w="3556" w:type="dxa"/>
            <w:shd w:val="clear" w:color="auto" w:fill="FFFFFF"/>
          </w:tcPr>
          <w:p w14:paraId="00A1F666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sz w:val="30"/>
                <w:szCs w:val="30"/>
                <w:lang w:eastAsia="en-US"/>
              </w:rPr>
              <w:t xml:space="preserve">Скаскевич Юлия Михайловна </w:t>
            </w:r>
          </w:p>
          <w:p w14:paraId="60765F79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421" w:type="dxa"/>
            <w:shd w:val="clear" w:color="auto" w:fill="FFFFFF"/>
            <w:hideMark/>
          </w:tcPr>
          <w:p w14:paraId="38399C8B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--</w:t>
            </w:r>
          </w:p>
        </w:tc>
        <w:tc>
          <w:tcPr>
            <w:tcW w:w="5789" w:type="dxa"/>
            <w:shd w:val="clear" w:color="auto" w:fill="FFFFFF"/>
            <w:hideMark/>
          </w:tcPr>
          <w:p w14:paraId="153761E8" w14:textId="5486FBD3" w:rsidR="00DB07A5" w:rsidRPr="00DB07A5" w:rsidRDefault="00F9221F" w:rsidP="00DB07A5">
            <w:pPr>
              <w:shd w:val="clear" w:color="auto" w:fill="FFFFFF"/>
              <w:suppressAutoHyphens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з</w:t>
            </w:r>
            <w:r w:rsidR="00DB07A5" w:rsidRPr="00DB07A5">
              <w:rPr>
                <w:rFonts w:eastAsia="Calibri"/>
                <w:sz w:val="30"/>
                <w:szCs w:val="30"/>
                <w:lang w:eastAsia="en-US"/>
              </w:rPr>
              <w:t>аведующий отделом информационной работы Минского городского комитета Белорусского профсоюза работников здравоохранения</w:t>
            </w:r>
          </w:p>
        </w:tc>
      </w:tr>
      <w:tr w:rsidR="00DB07A5" w:rsidRPr="00DB07A5" w14:paraId="2BC4F423" w14:textId="77777777" w:rsidTr="00DB07A5">
        <w:trPr>
          <w:trHeight w:val="1125"/>
          <w:jc w:val="center"/>
        </w:trPr>
        <w:tc>
          <w:tcPr>
            <w:tcW w:w="3556" w:type="dxa"/>
            <w:shd w:val="clear" w:color="auto" w:fill="FFFFFF"/>
            <w:hideMark/>
          </w:tcPr>
          <w:p w14:paraId="71EDBF5A" w14:textId="77777777" w:rsidR="00DB07A5" w:rsidRPr="00F9221F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F9221F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Авдеенкова </w:t>
            </w:r>
          </w:p>
          <w:p w14:paraId="48D2D3C2" w14:textId="77777777" w:rsidR="00DB07A5" w:rsidRPr="00F9221F" w:rsidRDefault="00DB07A5" w:rsidP="00DB07A5">
            <w:pPr>
              <w:shd w:val="clear" w:color="auto" w:fill="FFFFFF"/>
              <w:suppressAutoHyphens/>
              <w:rPr>
                <w:rFonts w:eastAsia="Calibri"/>
                <w:sz w:val="30"/>
                <w:szCs w:val="30"/>
                <w:lang w:eastAsia="en-US"/>
              </w:rPr>
            </w:pPr>
            <w:r w:rsidRPr="00F9221F">
              <w:rPr>
                <w:rFonts w:eastAsia="Calibri"/>
                <w:color w:val="000000"/>
                <w:sz w:val="30"/>
                <w:szCs w:val="30"/>
                <w:lang w:eastAsia="en-US"/>
              </w:rPr>
              <w:t>Алла Евгеньевна</w:t>
            </w:r>
          </w:p>
        </w:tc>
        <w:tc>
          <w:tcPr>
            <w:tcW w:w="421" w:type="dxa"/>
            <w:shd w:val="clear" w:color="auto" w:fill="FFFFFF"/>
            <w:hideMark/>
          </w:tcPr>
          <w:p w14:paraId="5B12A140" w14:textId="77777777" w:rsidR="00DB07A5" w:rsidRPr="00F9221F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F9221F">
              <w:rPr>
                <w:rFonts w:eastAsia="Calibri"/>
                <w:color w:val="000000"/>
                <w:sz w:val="30"/>
                <w:szCs w:val="30"/>
                <w:lang w:eastAsia="en-US"/>
              </w:rPr>
              <w:t>--</w:t>
            </w:r>
          </w:p>
        </w:tc>
        <w:tc>
          <w:tcPr>
            <w:tcW w:w="5789" w:type="dxa"/>
            <w:shd w:val="clear" w:color="auto" w:fill="FFFFFF"/>
            <w:hideMark/>
          </w:tcPr>
          <w:p w14:paraId="74C1040A" w14:textId="5DAC4697" w:rsidR="00DB07A5" w:rsidRPr="00DB07A5" w:rsidRDefault="00F9221F" w:rsidP="00DB07A5">
            <w:pPr>
              <w:shd w:val="clear" w:color="auto" w:fill="FFFFFF"/>
              <w:suppressAutoHyphens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000000"/>
                <w:sz w:val="30"/>
                <w:szCs w:val="30"/>
                <w:lang w:eastAsia="en-US"/>
              </w:rPr>
              <w:t>г</w:t>
            </w:r>
            <w:r w:rsidR="00DB07A5"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лавный правовой инспектор труда Минского городского комитета Белорусского профсоюза работников здравоохранения</w:t>
            </w:r>
          </w:p>
        </w:tc>
      </w:tr>
      <w:tr w:rsidR="00DB07A5" w:rsidRPr="00DB07A5" w14:paraId="3F739CFD" w14:textId="77777777" w:rsidTr="00DB07A5">
        <w:trPr>
          <w:trHeight w:val="945"/>
          <w:jc w:val="center"/>
        </w:trPr>
        <w:tc>
          <w:tcPr>
            <w:tcW w:w="3556" w:type="dxa"/>
            <w:shd w:val="clear" w:color="auto" w:fill="FFFFFF"/>
            <w:hideMark/>
          </w:tcPr>
          <w:p w14:paraId="3DD6A9F9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Бутурля </w:t>
            </w:r>
          </w:p>
          <w:p w14:paraId="6F438554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Валерия Викторовна</w:t>
            </w:r>
          </w:p>
        </w:tc>
        <w:tc>
          <w:tcPr>
            <w:tcW w:w="421" w:type="dxa"/>
            <w:shd w:val="clear" w:color="auto" w:fill="FFFFFF"/>
            <w:hideMark/>
          </w:tcPr>
          <w:p w14:paraId="0C5ED97C" w14:textId="77777777" w:rsidR="00DB07A5" w:rsidRPr="00DB07A5" w:rsidRDefault="00DB07A5" w:rsidP="00DB07A5">
            <w:pPr>
              <w:shd w:val="clear" w:color="auto" w:fill="FFFFFF"/>
              <w:suppressAutoHyphens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--</w:t>
            </w:r>
          </w:p>
        </w:tc>
        <w:tc>
          <w:tcPr>
            <w:tcW w:w="5789" w:type="dxa"/>
            <w:shd w:val="clear" w:color="auto" w:fill="FFFFFF"/>
            <w:hideMark/>
          </w:tcPr>
          <w:p w14:paraId="2DCA282A" w14:textId="77777777" w:rsidR="00DB07A5" w:rsidRPr="00DB07A5" w:rsidRDefault="00DB07A5" w:rsidP="00DB07A5">
            <w:pPr>
              <w:shd w:val="clear" w:color="auto" w:fill="FFFFFF"/>
              <w:suppressAutoHyphens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DB07A5">
              <w:rPr>
                <w:rFonts w:eastAsia="Calibri"/>
                <w:color w:val="000000"/>
                <w:sz w:val="30"/>
                <w:szCs w:val="30"/>
                <w:lang w:eastAsia="en-US"/>
              </w:rPr>
              <w:t>главный специалист Минского городского комитета Белорусского профсоюза работников здравоохранения</w:t>
            </w:r>
          </w:p>
        </w:tc>
      </w:tr>
    </w:tbl>
    <w:p w14:paraId="515A658F" w14:textId="77777777" w:rsidR="00DB07A5" w:rsidRPr="00DB07A5" w:rsidRDefault="00DB07A5" w:rsidP="00DB07A5">
      <w:pPr>
        <w:spacing w:after="160" w:line="256" w:lineRule="auto"/>
        <w:rPr>
          <w:rFonts w:eastAsia="Calibri"/>
          <w:sz w:val="30"/>
          <w:szCs w:val="30"/>
          <w:lang w:eastAsia="en-US"/>
        </w:rPr>
      </w:pPr>
    </w:p>
    <w:p w14:paraId="13F6FC03" w14:textId="77777777" w:rsidR="00DB07A5" w:rsidRPr="00DB07A5" w:rsidRDefault="00DB07A5" w:rsidP="00DB07A5">
      <w:pPr>
        <w:ind w:left="218" w:right="142" w:firstLine="349"/>
        <w:contextualSpacing/>
        <w:jc w:val="both"/>
        <w:rPr>
          <w:rFonts w:eastAsia="Calibri"/>
          <w:sz w:val="30"/>
          <w:szCs w:val="30"/>
          <w:lang w:eastAsia="en-US"/>
        </w:rPr>
      </w:pPr>
    </w:p>
    <w:p w14:paraId="052EC97F" w14:textId="77777777" w:rsidR="00DB07A5" w:rsidRPr="00DB07A5" w:rsidRDefault="00DB07A5" w:rsidP="00DB07A5">
      <w:pPr>
        <w:ind w:firstLine="3828"/>
        <w:jc w:val="both"/>
        <w:rPr>
          <w:rFonts w:eastAsia="Calibri"/>
          <w:sz w:val="30"/>
          <w:szCs w:val="30"/>
          <w:lang w:eastAsia="en-US"/>
        </w:rPr>
      </w:pPr>
    </w:p>
    <w:p w14:paraId="6EF4CEC5" w14:textId="77777777" w:rsidR="00DB07A5" w:rsidRPr="00DB07A5" w:rsidRDefault="00DB07A5" w:rsidP="00DB07A5">
      <w:pPr>
        <w:ind w:firstLine="3828"/>
        <w:jc w:val="both"/>
        <w:rPr>
          <w:rFonts w:eastAsia="Calibri"/>
          <w:sz w:val="30"/>
          <w:szCs w:val="30"/>
          <w:lang w:eastAsia="en-US"/>
        </w:rPr>
      </w:pPr>
    </w:p>
    <w:p w14:paraId="40AD6044" w14:textId="77777777" w:rsidR="00DB07A5" w:rsidRPr="00DB07A5" w:rsidRDefault="00DB07A5" w:rsidP="00DB07A5">
      <w:pPr>
        <w:ind w:firstLine="3828"/>
        <w:jc w:val="both"/>
        <w:rPr>
          <w:rFonts w:eastAsia="Calibri"/>
          <w:sz w:val="30"/>
          <w:szCs w:val="30"/>
          <w:lang w:eastAsia="en-US"/>
        </w:rPr>
      </w:pPr>
    </w:p>
    <w:p w14:paraId="5652DE8D" w14:textId="77777777" w:rsidR="00DB07A5" w:rsidRPr="00DB07A5" w:rsidRDefault="00DB07A5" w:rsidP="00DB07A5">
      <w:pPr>
        <w:ind w:firstLine="3828"/>
        <w:jc w:val="both"/>
        <w:rPr>
          <w:rFonts w:eastAsia="Calibri"/>
          <w:sz w:val="30"/>
          <w:szCs w:val="30"/>
          <w:lang w:eastAsia="en-US"/>
        </w:rPr>
      </w:pPr>
    </w:p>
    <w:p w14:paraId="4430BCDC" w14:textId="77777777" w:rsidR="00DB07A5" w:rsidRDefault="00DB07A5">
      <w:pPr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1CCA2482" w14:textId="77777777" w:rsidR="00627C85" w:rsidRDefault="00627C85">
      <w:pPr>
        <w:spacing w:line="653" w:lineRule="exact"/>
        <w:ind w:left="5580" w:right="2560"/>
        <w:jc w:val="right"/>
        <w:rPr>
          <w:color w:val="000000"/>
          <w:sz w:val="29"/>
          <w:szCs w:val="29"/>
          <w:lang w:val="ru"/>
        </w:rPr>
      </w:pPr>
    </w:p>
    <w:p w14:paraId="11E747E0" w14:textId="77777777" w:rsidR="00DB07A5" w:rsidRDefault="00DB07A5">
      <w:pPr>
        <w:spacing w:line="653" w:lineRule="exact"/>
        <w:ind w:left="5580" w:right="2560"/>
        <w:jc w:val="right"/>
        <w:rPr>
          <w:color w:val="000000"/>
          <w:sz w:val="29"/>
          <w:szCs w:val="29"/>
          <w:lang w:val="ru"/>
        </w:rPr>
      </w:pPr>
    </w:p>
    <w:p w14:paraId="70BD1C23" w14:textId="77777777" w:rsidR="00DB07A5" w:rsidRDefault="00DB07A5">
      <w:pPr>
        <w:spacing w:line="653" w:lineRule="exact"/>
        <w:ind w:left="5580" w:right="2560"/>
        <w:jc w:val="right"/>
        <w:rPr>
          <w:color w:val="000000"/>
          <w:sz w:val="29"/>
          <w:szCs w:val="29"/>
          <w:lang w:val="ru"/>
        </w:rPr>
      </w:pPr>
    </w:p>
    <w:sectPr w:rsidR="00DB07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9731E" w14:textId="77777777" w:rsidR="00C16246" w:rsidRDefault="00C16246">
      <w:r>
        <w:separator/>
      </w:r>
    </w:p>
  </w:endnote>
  <w:endnote w:type="continuationSeparator" w:id="0">
    <w:p w14:paraId="3EF8F884" w14:textId="77777777" w:rsidR="00C16246" w:rsidRDefault="00C1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altName w:val="MS Gothic"/>
    <w:panose1 w:val="020B0604020202020204"/>
    <w:charset w:val="80"/>
    <w:family w:val="roman"/>
    <w:notTrueType/>
    <w:pitch w:val="default"/>
  </w:font>
  <w:font w:name="DengXian">
    <w:altName w:val="Microsoft JhengHei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7DEB8" w14:textId="77777777" w:rsidR="00C16246" w:rsidRDefault="00C16246">
      <w:r>
        <w:separator/>
      </w:r>
    </w:p>
  </w:footnote>
  <w:footnote w:type="continuationSeparator" w:id="0">
    <w:p w14:paraId="38AAAB16" w14:textId="77777777" w:rsidR="00C16246" w:rsidRDefault="00C16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65BDD"/>
    <w:multiLevelType w:val="multilevel"/>
    <w:tmpl w:val="47465B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D1"/>
    <w:rsid w:val="00000F0F"/>
    <w:rsid w:val="00020519"/>
    <w:rsid w:val="00021257"/>
    <w:rsid w:val="00021ED9"/>
    <w:rsid w:val="00025A0F"/>
    <w:rsid w:val="000300DC"/>
    <w:rsid w:val="00075B47"/>
    <w:rsid w:val="0008518F"/>
    <w:rsid w:val="000870E5"/>
    <w:rsid w:val="000930BC"/>
    <w:rsid w:val="000B1028"/>
    <w:rsid w:val="000D1271"/>
    <w:rsid w:val="000E3F87"/>
    <w:rsid w:val="000F3EC8"/>
    <w:rsid w:val="000F6D4B"/>
    <w:rsid w:val="00102B12"/>
    <w:rsid w:val="00113195"/>
    <w:rsid w:val="00123FED"/>
    <w:rsid w:val="00150F0E"/>
    <w:rsid w:val="0016404A"/>
    <w:rsid w:val="00176405"/>
    <w:rsid w:val="00181523"/>
    <w:rsid w:val="0018406A"/>
    <w:rsid w:val="00185B91"/>
    <w:rsid w:val="001A1598"/>
    <w:rsid w:val="001B1617"/>
    <w:rsid w:val="001C05C8"/>
    <w:rsid w:val="001C061A"/>
    <w:rsid w:val="001C40BE"/>
    <w:rsid w:val="001F3723"/>
    <w:rsid w:val="0020324D"/>
    <w:rsid w:val="002156EA"/>
    <w:rsid w:val="002160CC"/>
    <w:rsid w:val="002268ED"/>
    <w:rsid w:val="00232EB4"/>
    <w:rsid w:val="002607F8"/>
    <w:rsid w:val="00267598"/>
    <w:rsid w:val="002852DC"/>
    <w:rsid w:val="00287EEF"/>
    <w:rsid w:val="00292534"/>
    <w:rsid w:val="002978D4"/>
    <w:rsid w:val="002C1F15"/>
    <w:rsid w:val="002C337B"/>
    <w:rsid w:val="002C53D2"/>
    <w:rsid w:val="002F22B9"/>
    <w:rsid w:val="002F6DEC"/>
    <w:rsid w:val="0030138B"/>
    <w:rsid w:val="00311D33"/>
    <w:rsid w:val="00315AA3"/>
    <w:rsid w:val="00317064"/>
    <w:rsid w:val="00344375"/>
    <w:rsid w:val="003734C4"/>
    <w:rsid w:val="00376E78"/>
    <w:rsid w:val="003E29BE"/>
    <w:rsid w:val="003F62C9"/>
    <w:rsid w:val="00400EE6"/>
    <w:rsid w:val="0041193B"/>
    <w:rsid w:val="004359D1"/>
    <w:rsid w:val="00450FD3"/>
    <w:rsid w:val="004511B9"/>
    <w:rsid w:val="00453AD9"/>
    <w:rsid w:val="004721BE"/>
    <w:rsid w:val="004747EF"/>
    <w:rsid w:val="00480679"/>
    <w:rsid w:val="004A4DEF"/>
    <w:rsid w:val="004D36EF"/>
    <w:rsid w:val="004E4291"/>
    <w:rsid w:val="00506700"/>
    <w:rsid w:val="005346A5"/>
    <w:rsid w:val="00537641"/>
    <w:rsid w:val="005761D4"/>
    <w:rsid w:val="00597D1A"/>
    <w:rsid w:val="005A31EF"/>
    <w:rsid w:val="005C0A75"/>
    <w:rsid w:val="0060214E"/>
    <w:rsid w:val="00607BA2"/>
    <w:rsid w:val="00627C85"/>
    <w:rsid w:val="00630251"/>
    <w:rsid w:val="00654347"/>
    <w:rsid w:val="006763A8"/>
    <w:rsid w:val="00691BA7"/>
    <w:rsid w:val="006968E4"/>
    <w:rsid w:val="00697F01"/>
    <w:rsid w:val="006A21A3"/>
    <w:rsid w:val="006C02AD"/>
    <w:rsid w:val="006D09CF"/>
    <w:rsid w:val="006D64F3"/>
    <w:rsid w:val="006F0984"/>
    <w:rsid w:val="006F26BF"/>
    <w:rsid w:val="00706116"/>
    <w:rsid w:val="00715C3D"/>
    <w:rsid w:val="00720DD4"/>
    <w:rsid w:val="0072551A"/>
    <w:rsid w:val="007309C2"/>
    <w:rsid w:val="00775603"/>
    <w:rsid w:val="00780414"/>
    <w:rsid w:val="007829EA"/>
    <w:rsid w:val="007B330B"/>
    <w:rsid w:val="007E2043"/>
    <w:rsid w:val="007F04B8"/>
    <w:rsid w:val="00804281"/>
    <w:rsid w:val="00805E56"/>
    <w:rsid w:val="00814EAD"/>
    <w:rsid w:val="00827E7F"/>
    <w:rsid w:val="00832694"/>
    <w:rsid w:val="00853F87"/>
    <w:rsid w:val="00855C5F"/>
    <w:rsid w:val="008664F0"/>
    <w:rsid w:val="00875095"/>
    <w:rsid w:val="008A15C1"/>
    <w:rsid w:val="008C0DEA"/>
    <w:rsid w:val="008D3A07"/>
    <w:rsid w:val="008F6301"/>
    <w:rsid w:val="00905C68"/>
    <w:rsid w:val="009254F3"/>
    <w:rsid w:val="009307EF"/>
    <w:rsid w:val="00936784"/>
    <w:rsid w:val="00937152"/>
    <w:rsid w:val="00954ADE"/>
    <w:rsid w:val="009C39B0"/>
    <w:rsid w:val="009C5C8A"/>
    <w:rsid w:val="009D3DAF"/>
    <w:rsid w:val="009E3AC0"/>
    <w:rsid w:val="009F184F"/>
    <w:rsid w:val="009F216B"/>
    <w:rsid w:val="00A20919"/>
    <w:rsid w:val="00A30E4A"/>
    <w:rsid w:val="00A32478"/>
    <w:rsid w:val="00A372B6"/>
    <w:rsid w:val="00A42F92"/>
    <w:rsid w:val="00AA5E7C"/>
    <w:rsid w:val="00AB2A66"/>
    <w:rsid w:val="00AC0A5B"/>
    <w:rsid w:val="00AC6CC0"/>
    <w:rsid w:val="00AE5576"/>
    <w:rsid w:val="00AE5857"/>
    <w:rsid w:val="00B11039"/>
    <w:rsid w:val="00B37775"/>
    <w:rsid w:val="00B43961"/>
    <w:rsid w:val="00B5031F"/>
    <w:rsid w:val="00B63419"/>
    <w:rsid w:val="00B667E2"/>
    <w:rsid w:val="00B86B95"/>
    <w:rsid w:val="00BF424F"/>
    <w:rsid w:val="00BF5851"/>
    <w:rsid w:val="00C0123D"/>
    <w:rsid w:val="00C01A38"/>
    <w:rsid w:val="00C16246"/>
    <w:rsid w:val="00C45119"/>
    <w:rsid w:val="00C513C9"/>
    <w:rsid w:val="00C52E66"/>
    <w:rsid w:val="00CD4BE7"/>
    <w:rsid w:val="00CE5DA6"/>
    <w:rsid w:val="00CF0232"/>
    <w:rsid w:val="00CF1CB9"/>
    <w:rsid w:val="00D05D8F"/>
    <w:rsid w:val="00D13134"/>
    <w:rsid w:val="00D87CF2"/>
    <w:rsid w:val="00D92A17"/>
    <w:rsid w:val="00DA6B61"/>
    <w:rsid w:val="00DB07A5"/>
    <w:rsid w:val="00DB61DC"/>
    <w:rsid w:val="00DC05AA"/>
    <w:rsid w:val="00DC1208"/>
    <w:rsid w:val="00DC4A41"/>
    <w:rsid w:val="00DD1186"/>
    <w:rsid w:val="00DD77A8"/>
    <w:rsid w:val="00E27FD1"/>
    <w:rsid w:val="00E529C3"/>
    <w:rsid w:val="00E610E4"/>
    <w:rsid w:val="00E62477"/>
    <w:rsid w:val="00EB0543"/>
    <w:rsid w:val="00ED0EFE"/>
    <w:rsid w:val="00F373CB"/>
    <w:rsid w:val="00F37546"/>
    <w:rsid w:val="00F42C62"/>
    <w:rsid w:val="00F60571"/>
    <w:rsid w:val="00F67030"/>
    <w:rsid w:val="00F9221F"/>
    <w:rsid w:val="00FB5ED3"/>
    <w:rsid w:val="00FC4ECD"/>
    <w:rsid w:val="017460A8"/>
    <w:rsid w:val="04E97B03"/>
    <w:rsid w:val="05062BE1"/>
    <w:rsid w:val="0573412F"/>
    <w:rsid w:val="061B7A4E"/>
    <w:rsid w:val="10ED552F"/>
    <w:rsid w:val="11F12DFD"/>
    <w:rsid w:val="12E27315"/>
    <w:rsid w:val="172A128B"/>
    <w:rsid w:val="192941B8"/>
    <w:rsid w:val="19796710"/>
    <w:rsid w:val="1AF358E9"/>
    <w:rsid w:val="1DDA6E3B"/>
    <w:rsid w:val="1F7C289F"/>
    <w:rsid w:val="21692707"/>
    <w:rsid w:val="22066450"/>
    <w:rsid w:val="228A05B9"/>
    <w:rsid w:val="244D65B8"/>
    <w:rsid w:val="257C0392"/>
    <w:rsid w:val="260034FF"/>
    <w:rsid w:val="2AB75CC5"/>
    <w:rsid w:val="2C2A54CD"/>
    <w:rsid w:val="2D9E4095"/>
    <w:rsid w:val="2F6F7D2B"/>
    <w:rsid w:val="32465346"/>
    <w:rsid w:val="3391440C"/>
    <w:rsid w:val="36C33498"/>
    <w:rsid w:val="375039DD"/>
    <w:rsid w:val="37D50947"/>
    <w:rsid w:val="3A217E73"/>
    <w:rsid w:val="3B005CDB"/>
    <w:rsid w:val="3D555C4A"/>
    <w:rsid w:val="3DD07BE6"/>
    <w:rsid w:val="42CA40AF"/>
    <w:rsid w:val="432C30C3"/>
    <w:rsid w:val="44703ED1"/>
    <w:rsid w:val="4E8E6C27"/>
    <w:rsid w:val="52712DA9"/>
    <w:rsid w:val="5544277B"/>
    <w:rsid w:val="5560764A"/>
    <w:rsid w:val="59FC27F1"/>
    <w:rsid w:val="5AD563E4"/>
    <w:rsid w:val="5C34503D"/>
    <w:rsid w:val="5CDD5A24"/>
    <w:rsid w:val="62CF5E0F"/>
    <w:rsid w:val="6448464F"/>
    <w:rsid w:val="654523B9"/>
    <w:rsid w:val="67CC4D62"/>
    <w:rsid w:val="68320EE0"/>
    <w:rsid w:val="689B426D"/>
    <w:rsid w:val="695452C0"/>
    <w:rsid w:val="69DB1359"/>
    <w:rsid w:val="6E6A34D6"/>
    <w:rsid w:val="70302499"/>
    <w:rsid w:val="728A58AF"/>
    <w:rsid w:val="732B10E7"/>
    <w:rsid w:val="7599287B"/>
    <w:rsid w:val="765B61C3"/>
    <w:rsid w:val="77F9150C"/>
    <w:rsid w:val="794C4611"/>
    <w:rsid w:val="79C02F7D"/>
    <w:rsid w:val="7AEC4837"/>
    <w:rsid w:val="7AF63951"/>
    <w:rsid w:val="7C074673"/>
    <w:rsid w:val="7C547659"/>
    <w:rsid w:val="7FC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C6BC"/>
  <w15:docId w15:val="{0731202E-79AE-4098-B78D-C7988432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E624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4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7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216</cp:revision>
  <cp:lastPrinted>2025-03-26T06:25:00Z</cp:lastPrinted>
  <dcterms:created xsi:type="dcterms:W3CDTF">2022-11-08T05:49:00Z</dcterms:created>
  <dcterms:modified xsi:type="dcterms:W3CDTF">2025-04-02T11:59:00Z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D90CBC98B32643B4A67696239A59F2FB</vt:lpwstr>
  </property>
</Properties>
</file>